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Підтримка та безпека мережі</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Освітній рівень</w:t>
            </w:r>
          </w:p>
        </w:tc>
        <w:tc>
          <w:tcP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Перший (бакалаврський)</w:t>
            </w:r>
          </w:p>
        </w:tc>
      </w:tr>
      <w:tr>
        <w:trPr>
          <w:cantSplit w:val="0"/>
          <w:tblHeader w:val="0"/>
        </w:trPr>
        <w:tc>
          <w:tcP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Статус дисципліни</w:t>
            </w:r>
          </w:p>
        </w:tc>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Вибіркова </w:t>
            </w:r>
            <w:r w:rsidDel="00000000" w:rsidR="00000000" w:rsidRPr="00000000">
              <w:rPr>
                <w:rFonts w:ascii="Times New Roman" w:cs="Times New Roman" w:eastAsia="Times New Roman" w:hAnsi="Times New Roman"/>
                <w:sz w:val="28"/>
                <w:szCs w:val="28"/>
                <w:rtl w:val="0"/>
              </w:rPr>
              <w:t xml:space="preserve">циклу загальної підготовки</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Спеціальність</w:t>
            </w:r>
          </w:p>
        </w:tc>
        <w:tc>
          <w:tcP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Усі спеціальності</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Освітня програма</w:t>
            </w:r>
          </w:p>
        </w:tc>
        <w:tc>
          <w:tcP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Усі освітні програми</w:t>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дисципліни</w:t>
            </w:r>
          </w:p>
        </w:tc>
        <w:tc>
          <w:tcP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кредити ECTS (90 годин)</w:t>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Види аудиторних занять</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Лекції, лабораторні заняття</w:t>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Індивідуальні завдання</w:t>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Форма семестрового контролю</w:t>
            </w:r>
          </w:p>
        </w:tc>
        <w:tc>
          <w:tcP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Залік</w:t>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Мова викладання</w:t>
            </w:r>
          </w:p>
        </w:tc>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Українська</w:t>
            </w:r>
          </w:p>
        </w:tc>
      </w:tr>
    </w:tb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 дисципліни</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Предметом вивчення навчальної дисципліни</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«Підтримка та безпека мережі»</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є методи та засоби забезпечення стабільної роботи комп’ютерних мереж, технічної підтримки та захисту від загроз і несанкціонованого доступу.</w:t>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Мета викладання дисципліни</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Метою навчальної дисципліни «Підтримка та безпека мережі» є:</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6" w:right="0" w:hanging="28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ознайомлення з основами підтримки кінцевих пристроїв, мереж і користувачів, включаючи діагностику мережі та документування;</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6" w:right="0" w:hanging="28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поглиблений огляд усунення несправностей у мережах і на кінцевих пристроях;</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6" w:right="0" w:hanging="28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надання знань та навичок щодо віддаленої підтримки користувачів і мереж.</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Результати навчання</w:t>
            </w:r>
          </w:p>
        </w:tc>
        <w:tc>
          <w:tcPr>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Пояснити загрози, вразливості та атаки, які трапляються в різних доменах.</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Налаштовувати безпечний доступ користувачів до мережі.</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Продемонструвати ефективні методики усунення несправностей та найкращі практики служби підтримки.</w:t>
            </w:r>
          </w:p>
        </w:tc>
      </w:tr>
      <w:tr>
        <w:trPr>
          <w:cantSplit w:val="0"/>
          <w:tblHeader w:val="0"/>
        </w:trPr>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Тематичний план дисципліни</w:t>
            </w:r>
          </w:p>
        </w:tc>
        <w:tc>
          <w:tcPr>
            <w:vAlign w:val="top"/>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 Підтримка мережі.</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1.1 Методології діагностики та усунення несправностей</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1.2 Мережна документація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1.3 Служби підтримки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1.4 Усунення несправностей під'єднання до кінцевої точки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1.5 Усунення несправностей у мережі</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1.6 Усунення несправностей з'єднання із застосуванням віддаленого доступу</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2. Кібербезпека: загрози, вразливості та атаки.</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2.1 Загальні загрози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2.2 Обман</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2.3 Кібератаки</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2.4 Атаки на бездротові мережі та мобільні пристрої</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2.5 Атаки на застосунки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3. Безпека мережі.</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3.1 Три виміри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3.2 Контроль доступу</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3.3 Захист систем та пристроїв</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3.4 Захист від зловмисних програм</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3.5 Брандмауери та запобігання вторгненням на вузол</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206"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3.6 Безпечний бездротовий доступ</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дисципліни</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відвідування. Відвідування лекційних занять, лабораторних робіт та контрольних заходів є обов’язковими.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дедлайнів та перескладання. 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щодо академічної доброчесності. 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ІНФОРМАЦІЯ ПРО ВИКЛАДАЧА</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2"/>
        <w:gridCol w:w="6379"/>
        <w:tblGridChange w:id="0">
          <w:tblGrid>
            <w:gridCol w:w="3262"/>
            <w:gridCol w:w="6379"/>
          </w:tblGrid>
        </w:tblGridChange>
      </w:tblGrid>
      <w:tr>
        <w:trPr>
          <w:cantSplit w:val="0"/>
          <w:tblHeader w:val="0"/>
        </w:trPr>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Прізвище, ім’я, по батькові</w:t>
            </w:r>
          </w:p>
        </w:tc>
        <w:tc>
          <w:tcP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Гресько Світлана Олексіївна</w:t>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Науковий ступінь</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Вчене звання</w:t>
            </w:r>
          </w:p>
        </w:tc>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Посада</w:t>
            </w:r>
          </w:p>
        </w:tc>
        <w:tc>
          <w:tcP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старший викладач кафедри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 роботи</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Черкаський державний технологічний університет, кафедра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Адреса кафедри </w:t>
            </w:r>
          </w:p>
        </w:tc>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к.604, бул. Шевченка, 460, м. Черкаси, 18006</w:t>
            </w:r>
          </w:p>
        </w:tc>
      </w:tr>
      <w:tr>
        <w:trPr>
          <w:cantSplit w:val="0"/>
          <w:tblHeader w:val="0"/>
        </w:trPr>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Контактний телефон</w:t>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+38 063 2661170</w:t>
            </w:r>
          </w:p>
        </w:tc>
      </w:tr>
      <w:tr>
        <w:trPr>
          <w:cantSplit w:val="0"/>
          <w:tblHeader w:val="0"/>
        </w:trPr>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викладача</w:t>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https://ibki.chdtu.edu.ua/staff/gresko-svitlana-oleksiyivna/</w:t>
            </w:r>
          </w:p>
        </w:tc>
      </w:tr>
      <w:tr>
        <w:trPr>
          <w:cantSplit w:val="0"/>
          <w:tblHeader w:val="0"/>
        </w:trPr>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w:t>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s.hresko@chdtu.edu.ua</w:t>
            </w:r>
          </w:p>
        </w:tc>
      </w:tr>
      <w:tr>
        <w:trPr>
          <w:cantSplit w:val="0"/>
          <w:tblHeader w:val="0"/>
        </w:trPr>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дисципліни</w:t>
            </w:r>
          </w:p>
        </w:tc>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https://moodle.chdtu.edu.ua/course/index.php?categoryid=199</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Розклад консультацій</w:t>
            </w:r>
          </w:p>
        </w:tc>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https://ibki.chdtu.edu.ua/debts/</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134" w:top="1134"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eastAsia="Calibri" w:hAnsi="Arial"/>
      <w:b w:val="1"/>
      <w:bCs w:val="1"/>
      <w:i w:val="1"/>
      <w:iCs w:val="1"/>
      <w:w w:val="100"/>
      <w:position w:val="-1"/>
      <w:sz w:val="28"/>
      <w:szCs w:val="28"/>
      <w:effect w:val="none"/>
      <w:vertAlign w:val="baseline"/>
      <w:cs w:val="0"/>
      <w:em w:val="none"/>
      <w:lang w:bidi="ar-SA" w:eastAsia="ru-RU" w:val="und"/>
    </w:rPr>
  </w:style>
  <w:style w:type="paragraph" w:styleId="Заголовок3">
    <w:name w:val="Заголовок 3"/>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2"/>
    </w:pPr>
    <w:rPr>
      <w:rFonts w:ascii="Cambria" w:eastAsia="Calibri" w:hAnsi="Cambria"/>
      <w:b w:val="1"/>
      <w:bCs w:val="1"/>
      <w:color w:val="4f81bd"/>
      <w:w w:val="100"/>
      <w:position w:val="-1"/>
      <w:sz w:val="20"/>
      <w:szCs w:val="20"/>
      <w:effect w:val="none"/>
      <w:vertAlign w:val="baseline"/>
      <w:cs w:val="0"/>
      <w:em w:val="none"/>
      <w:lang w:bidi="ar-SA" w:eastAsia="und" w:val="und"/>
    </w:rPr>
  </w:style>
  <w:style w:type="paragraph" w:styleId="Заголовок4">
    <w:name w:val="Заголовок 4"/>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Cambria" w:eastAsia="Calibri" w:hAnsi="Cambria"/>
      <w:b w:val="1"/>
      <w:bCs w:val="1"/>
      <w:i w:val="1"/>
      <w:iCs w:val="1"/>
      <w:color w:val="4f81bd"/>
      <w:w w:val="100"/>
      <w:position w:val="-1"/>
      <w:sz w:val="20"/>
      <w:szCs w:val="20"/>
      <w:effect w:val="none"/>
      <w:vertAlign w:val="baseline"/>
      <w:cs w:val="0"/>
      <w:em w:val="none"/>
      <w:lang w:bidi="ar-SA" w:eastAsia="und" w:val="und"/>
    </w:rPr>
  </w:style>
  <w:style w:type="paragraph" w:styleId="Заголовок7">
    <w:name w:val="Заголовок 7"/>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6"/>
    </w:pPr>
    <w:rPr>
      <w:rFonts w:ascii="Cambria" w:eastAsia="Calibri" w:hAnsi="Cambria"/>
      <w:i w:val="1"/>
      <w:iCs w:val="1"/>
      <w:color w:val="404040"/>
      <w:w w:val="100"/>
      <w:position w:val="-1"/>
      <w:sz w:val="20"/>
      <w:szCs w:val="20"/>
      <w:effect w:val="none"/>
      <w:vertAlign w:val="baseline"/>
      <w:cs w:val="0"/>
      <w:em w:val="none"/>
      <w:lang w:bidi="ar-SA" w:eastAsia="und" w:val="und"/>
    </w:rPr>
  </w:style>
  <w:style w:type="character" w:styleId="Шрифтабзацузазамовчуванням">
    <w:name w:val="Шрифт абзацу за замовчуванням"/>
    <w:next w:val="Шрифтабзацузазамовчув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1">
    <w:name w:val="Абзац списка1"/>
    <w:basedOn w:val="Звичайни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Текстувиносці">
    <w:name w:val="Текст у виносці"/>
    <w:basedOn w:val="Звичайний"/>
    <w:next w:val="Текстувиносці"/>
    <w:autoRedefine w:val="0"/>
    <w:hidden w:val="0"/>
    <w:qFormat w:val="0"/>
    <w:pPr>
      <w:suppressAutoHyphens w:val="1"/>
      <w:spacing w:after="0" w:line="240" w:lineRule="auto"/>
      <w:ind w:leftChars="-1" w:rightChars="0" w:firstLineChars="-1"/>
      <w:textDirection w:val="btLr"/>
      <w:textAlignment w:val="top"/>
      <w:outlineLvl w:val="0"/>
    </w:pPr>
    <w:rPr>
      <w:rFonts w:ascii="Tahoma" w:eastAsia="Calibri" w:hAnsi="Tahoma"/>
      <w:w w:val="100"/>
      <w:position w:val="-1"/>
      <w:sz w:val="16"/>
      <w:szCs w:val="16"/>
      <w:effect w:val="none"/>
      <w:vertAlign w:val="baseline"/>
      <w:cs w:val="0"/>
      <w:em w:val="none"/>
      <w:lang w:bidi="ar-SA" w:eastAsia="und" w:val="und"/>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иноски">
    <w:name w:val="Текст виноски"/>
    <w:basedOn w:val="Звичайний"/>
    <w:next w:val="Текст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ТекствиноскиЗнак">
    <w:name w:val="Текст виноски Знак"/>
    <w:next w:val="ТекствиноскиЗнак"/>
    <w:autoRedefine w:val="0"/>
    <w:hidden w:val="0"/>
    <w:qFormat w:val="0"/>
    <w:rPr>
      <w:rFonts w:ascii="Calibri" w:cs="Times New Roman" w:eastAsia="Times New Roman" w:hAnsi="Calibri"/>
      <w:w w:val="100"/>
      <w:position w:val="-1"/>
      <w:sz w:val="20"/>
      <w:szCs w:val="20"/>
      <w:effect w:val="none"/>
      <w:vertAlign w:val="baseline"/>
      <w:cs w:val="0"/>
      <w:em w:val="none"/>
      <w:lang/>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paragraph" w:styleId="Основнийтекст">
    <w:name w:val="Основний текст"/>
    <w:basedOn w:val="Звичайний"/>
    <w:next w:val="Основнийтекст"/>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character" w:styleId="Заголовок4Знак">
    <w:name w:val="Заголовок 4 Знак"/>
    <w:next w:val="Заголовок4Знак"/>
    <w:autoRedefine w:val="0"/>
    <w:hidden w:val="0"/>
    <w:qFormat w:val="0"/>
    <w:rPr>
      <w:rFonts w:ascii="Cambria" w:cs="Times New Roman" w:hAnsi="Cambria"/>
      <w:b w:val="1"/>
      <w:bCs w:val="1"/>
      <w:i w:val="1"/>
      <w:iCs w:val="1"/>
      <w:color w:val="4f81bd"/>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mbria" w:cs="Times New Roman" w:hAnsi="Cambria"/>
      <w:i w:val="1"/>
      <w:iCs w:val="1"/>
      <w:color w:val="40404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mbria" w:cs="Times New Roman" w:hAnsi="Cambria"/>
      <w:b w:val="1"/>
      <w:bCs w:val="1"/>
      <w:color w:val="4f81bd"/>
      <w:w w:val="100"/>
      <w:position w:val="-1"/>
      <w:effect w:val="none"/>
      <w:vertAlign w:val="baseline"/>
      <w:cs w:val="0"/>
      <w:em w:val="none"/>
      <w:lang/>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276" w:lineRule="auto"/>
      <w:ind w:left="283"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effect w:val="none"/>
      <w:vertAlign w:val="baseline"/>
      <w:cs w:val="0"/>
      <w:em w:val="none"/>
      <w:lang/>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und" w:val="uk-UA"/>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hAnsi="Times New Roman"/>
      <w:w w:val="100"/>
      <w:position w:val="-1"/>
      <w:sz w:val="24"/>
      <w:szCs w:val="24"/>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nd"/>
    </w:rPr>
  </w:style>
  <w:style w:type="character" w:styleId="Номерсторінки">
    <w:name w:val="Номер сторінки"/>
    <w:basedOn w:val="Шрифтабзацузазамовчуванням"/>
    <w:next w:val="Номерсторінки"/>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eastAsia="en-US"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en-US" w:val="uk-UA"/>
    </w:rPr>
  </w:style>
  <w:style w:type="paragraph" w:styleId="Редакція">
    <w:name w:val="Редакція"/>
    <w:next w:val="Редакція"/>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вичайний(веб)">
    <w:name w:val="Звичайний (веб)"/>
    <w:basedOn w:val="Звичайний"/>
    <w:next w:val="Звичайни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Абзацсписка2">
    <w:name w:val="Абзац списка2"/>
    <w:basedOn w:val="Звичайний"/>
    <w:next w:val="Абзацсписка2"/>
    <w:autoRedefine w:val="0"/>
    <w:hidden w:val="0"/>
    <w:qFormat w:val="0"/>
    <w:pPr>
      <w:suppressAutoHyphens w:val="1"/>
      <w:spacing w:after="0" w:line="240" w:lineRule="auto"/>
      <w:ind w:left="720"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vts0">
    <w:name w:val="rvts0"/>
    <w:basedOn w:val="Шрифтабзацузазамовчуванням"/>
    <w:next w:val="rvts0"/>
    <w:autoRedefine w:val="0"/>
    <w:hidden w:val="0"/>
    <w:qFormat w:val="0"/>
    <w:rPr>
      <w:w w:val="100"/>
      <w:position w:val="-1"/>
      <w:effect w:val="none"/>
      <w:vertAlign w:val="baseline"/>
      <w:cs w:val="0"/>
      <w:em w:val="none"/>
      <w:lang/>
    </w:rPr>
  </w:style>
  <w:style w:type="character" w:styleId="Основнойтекст_">
    <w:name w:val="Основной текст_"/>
    <w:next w:val="Основнойтекст_"/>
    <w:autoRedefine w:val="0"/>
    <w:hidden w:val="0"/>
    <w:qFormat w:val="0"/>
    <w:rPr>
      <w:w w:val="100"/>
      <w:position w:val="-1"/>
      <w:sz w:val="27"/>
      <w:szCs w:val="27"/>
      <w:effect w:val="none"/>
      <w:shd w:color="auto" w:fill="ffffff" w:val="clear"/>
      <w:vertAlign w:val="baseline"/>
      <w:cs w:val="0"/>
      <w:em w:val="none"/>
      <w:lang/>
    </w:rPr>
  </w:style>
  <w:style w:type="paragraph" w:styleId="Основнойтекст3">
    <w:name w:val="Основной текст3"/>
    <w:basedOn w:val="Звичайний"/>
    <w:next w:val="Основнойтекст3"/>
    <w:autoRedefine w:val="0"/>
    <w:hidden w:val="0"/>
    <w:qFormat w:val="0"/>
    <w:pPr>
      <w:widowControl w:val="0"/>
      <w:shd w:color="auto" w:fill="ffffff" w:val="clear"/>
      <w:suppressAutoHyphens w:val="1"/>
      <w:spacing w:after="180" w:line="326" w:lineRule="atLeast"/>
      <w:ind w:leftChars="-1" w:rightChars="0" w:hanging="700" w:firstLineChars="-1"/>
      <w:jc w:val="center"/>
      <w:textDirection w:val="btLr"/>
      <w:textAlignment w:val="top"/>
      <w:outlineLvl w:val="0"/>
    </w:pPr>
    <w:rPr>
      <w:w w:val="100"/>
      <w:position w:val="-1"/>
      <w:sz w:val="27"/>
      <w:szCs w:val="27"/>
      <w:effect w:val="none"/>
      <w:vertAlign w:val="baseline"/>
      <w:cs w:val="0"/>
      <w:em w:val="none"/>
      <w:lang w:bidi="ar-SA" w:eastAsia="und" w:val="und"/>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uk-UA" w:val="uk-UA"/>
    </w:rPr>
  </w:style>
  <w:style w:type="paragraph" w:styleId="Style3">
    <w:name w:val="Style3"/>
    <w:basedOn w:val="Звичайний"/>
    <w:next w:val="Style3"/>
    <w:autoRedefine w:val="0"/>
    <w:hidden w:val="0"/>
    <w:qFormat w:val="0"/>
    <w:pPr>
      <w:widowControl w:val="0"/>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FontStyle37">
    <w:name w:val="Font Style37"/>
    <w:next w:val="FontStyle37"/>
    <w:autoRedefine w:val="0"/>
    <w:hidden w:val="0"/>
    <w:qFormat w:val="0"/>
    <w:rPr>
      <w:rFonts w:ascii="Times New Roman" w:cs="Times New Roman" w:hAnsi="Times New Roman"/>
      <w:b w:val="1"/>
      <w:bCs w:val="1"/>
      <w:color w:val="000000"/>
      <w:w w:val="100"/>
      <w:position w:val="-1"/>
      <w:sz w:val="20"/>
      <w:szCs w:val="20"/>
      <w:effect w:val="none"/>
      <w:vertAlign w:val="baseline"/>
      <w:cs w:val="0"/>
      <w:em w:val="none"/>
      <w:lang/>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nd"/>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en-US"/>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СтандартнийHTML">
    <w:name w:val="Стандартний HTML"/>
    <w:basedOn w:val="Звичайний"/>
    <w:next w:val="СтандартнийHTML"/>
    <w:autoRedefine w:val="0"/>
    <w:hidden w:val="0"/>
    <w:qFormat w:val="1"/>
    <w:pPr>
      <w:suppressAutoHyphens w:val="1"/>
      <w:spacing w:after="0" w:line="240" w:lineRule="auto"/>
      <w:ind w:leftChars="-1" w:rightChars="0" w:firstLineChars="-1"/>
      <w:textDirection w:val="btLr"/>
      <w:textAlignment w:val="top"/>
      <w:outlineLvl w:val="0"/>
    </w:pPr>
    <w:rPr>
      <w:rFonts w:ascii="Courier New" w:eastAsia="Times New Roman" w:hAnsi="Courier New"/>
      <w:w w:val="100"/>
      <w:position w:val="-1"/>
      <w:sz w:val="20"/>
      <w:szCs w:val="20"/>
      <w:effect w:val="none"/>
      <w:vertAlign w:val="baseline"/>
      <w:cs w:val="0"/>
      <w:em w:val="none"/>
      <w:lang w:bidi="ar-SA" w:eastAsia="und" w:val="und"/>
    </w:rPr>
  </w:style>
  <w:style w:type="character" w:styleId="СтандартнийHTMLЗнак">
    <w:name w:val="Стандартний HTML Знак"/>
    <w:next w:val="СтандартнийHTMLЗнак"/>
    <w:autoRedefine w:val="0"/>
    <w:hidden w:val="0"/>
    <w:qFormat w:val="0"/>
    <w:rPr>
      <w:rFonts w:ascii="Courier New" w:cs="Courier New" w:eastAsia="Times New Roman" w:hAnsi="Courier New"/>
      <w:w w:val="100"/>
      <w:position w:val="-1"/>
      <w:effect w:val="none"/>
      <w:vertAlign w:val="baseline"/>
      <w:cs w:val="0"/>
      <w:em w:val="none"/>
      <w:lang/>
    </w:rPr>
  </w:style>
  <w:style w:type="paragraph" w:styleId="tc">
    <w:name w:val="tc"/>
    <w:basedOn w:val="Звичайний"/>
    <w:next w:val="tc"/>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character" w:styleId="fs4">
    <w:name w:val="fs4"/>
    <w:basedOn w:val="Шрифтабзацузазамовчуванням"/>
    <w:next w:val="fs4"/>
    <w:autoRedefine w:val="0"/>
    <w:hidden w:val="0"/>
    <w:qFormat w:val="0"/>
    <w:rPr>
      <w:w w:val="100"/>
      <w:position w:val="-1"/>
      <w:effect w:val="none"/>
      <w:vertAlign w:val="baseline"/>
      <w:cs w:val="0"/>
      <w:em w:val="none"/>
      <w:lang/>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Стиль_методичка">
    <w:name w:val="Стиль_методичка"/>
    <w:basedOn w:val="Звичайний"/>
    <w:next w:val="Стиль_методичка"/>
    <w:autoRedefine w:val="0"/>
    <w:hidden w:val="0"/>
    <w:qFormat w:val="0"/>
    <w:pPr>
      <w:suppressAutoHyphens w:val="1"/>
      <w:spacing w:after="0" w:line="240" w:lineRule="auto"/>
      <w:ind w:leftChars="-1" w:rightChars="0" w:firstLine="720"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uk-UA" w:val="uk-UA"/>
    </w:rPr>
  </w:style>
  <w:style w:type="character" w:styleId="BodyTextChar">
    <w:name w:val="Body Text Char"/>
    <w:next w:val="BodyTextChar"/>
    <w:autoRedefine w:val="0"/>
    <w:hidden w:val="0"/>
    <w:qFormat w:val="0"/>
    <w:rPr>
      <w:rFonts w:ascii="Times New Roman" w:hAnsi="Times New Roman"/>
      <w:w w:val="100"/>
      <w:position w:val="-1"/>
      <w:sz w:val="27"/>
      <w:effect w:val="none"/>
      <w:shd w:color="auto" w:fill="ffffff" w:val="clear"/>
      <w:vertAlign w:val="baseline"/>
      <w:cs w:val="0"/>
      <w:em w:val="none"/>
      <w:lang/>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uk-UA"/>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Y1W0yzgvB+ON00XRPDWHdl4ww==">CgMxLjA4AHIhMWJWdDNOdFJtNVpIenZSaFpJczE2bk5KOTQyeTk1cUNJ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2026-02-24T20:26:00Z</dcterms:created>
  <dc:creator>User</dc:creator>
</cp:coreProperties>
</file>