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9B92D" w14:textId="77777777" w:rsidR="008E4E3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Черкаський державний технологічний університет</w:t>
      </w:r>
    </w:p>
    <w:p w14:paraId="2DF1DA60" w14:textId="77777777" w:rsidR="008E4E3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інформаційних технологій і систем</w:t>
      </w:r>
    </w:p>
    <w:p w14:paraId="3253656D" w14:textId="77777777" w:rsidR="008E4E32" w:rsidRPr="00BE6D31" w:rsidRDefault="00000000">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Кафедра інформаційної безпеки та комп’ютерної інженерії</w:t>
      </w:r>
    </w:p>
    <w:p w14:paraId="4466C430" w14:textId="77777777" w:rsidR="008E4E3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СИЛАБУС</w:t>
      </w:r>
    </w:p>
    <w:p w14:paraId="35814B1E" w14:textId="77777777" w:rsidR="008E4E3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навчальної дисципліни</w:t>
      </w:r>
    </w:p>
    <w:p w14:paraId="3C2B8408" w14:textId="49C32910" w:rsidR="008E4E32" w:rsidRDefault="00EF0FC0">
      <w:pPr>
        <w:jc w:val="center"/>
        <w:rPr>
          <w:rFonts w:ascii="Times New Roman" w:eastAsia="Times New Roman" w:hAnsi="Times New Roman" w:cs="Times New Roman"/>
          <w:sz w:val="28"/>
          <w:szCs w:val="28"/>
          <w:u w:val="single"/>
        </w:rPr>
      </w:pPr>
      <w:r w:rsidRPr="00A24D44">
        <w:rPr>
          <w:rFonts w:ascii="Times New Roman" w:eastAsia="Times New Roman" w:hAnsi="Times New Roman" w:cs="Times New Roman"/>
          <w:sz w:val="28"/>
          <w:szCs w:val="28"/>
          <w:u w:val="single"/>
        </w:rPr>
        <w:t>ОРГАНІЗАЦІЯ НЕЙРОКОМП’ЮТЕРНИХ СИСТЕМ</w:t>
      </w:r>
    </w:p>
    <w:tbl>
      <w:tblPr>
        <w:tblStyle w:val="af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6100"/>
      </w:tblGrid>
      <w:tr w:rsidR="008E4E32" w14:paraId="1AF3751E" w14:textId="77777777">
        <w:trPr>
          <w:jc w:val="center"/>
        </w:trPr>
        <w:tc>
          <w:tcPr>
            <w:tcW w:w="3539" w:type="dxa"/>
          </w:tcPr>
          <w:p w14:paraId="6C750158"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Освітній рівень </w:t>
            </w:r>
          </w:p>
        </w:tc>
        <w:tc>
          <w:tcPr>
            <w:tcW w:w="6100" w:type="dxa"/>
          </w:tcPr>
          <w:p w14:paraId="5FC17006" w14:textId="7A140529" w:rsidR="008E4E32" w:rsidRDefault="00A24D44">
            <w:pPr>
              <w:spacing w:after="0" w:line="240" w:lineRule="auto"/>
              <w:jc w:val="both"/>
              <w:rPr>
                <w:rFonts w:ascii="Times New Roman" w:eastAsia="Times New Roman" w:hAnsi="Times New Roman" w:cs="Times New Roman"/>
                <w:sz w:val="28"/>
                <w:szCs w:val="28"/>
              </w:rPr>
            </w:pPr>
            <w:r w:rsidRPr="00A24D44">
              <w:rPr>
                <w:rFonts w:ascii="Times New Roman" w:eastAsia="Times New Roman" w:hAnsi="Times New Roman" w:cs="Times New Roman"/>
                <w:sz w:val="28"/>
                <w:szCs w:val="28"/>
                <w:lang w:val="uk-UA"/>
              </w:rPr>
              <w:t>Другий (магістерський)</w:t>
            </w:r>
          </w:p>
        </w:tc>
      </w:tr>
      <w:tr w:rsidR="008E4E32" w14:paraId="7CD6A17C" w14:textId="77777777">
        <w:trPr>
          <w:jc w:val="center"/>
        </w:trPr>
        <w:tc>
          <w:tcPr>
            <w:tcW w:w="3539" w:type="dxa"/>
          </w:tcPr>
          <w:p w14:paraId="08E0B8B3"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дисципліни</w:t>
            </w:r>
          </w:p>
        </w:tc>
        <w:tc>
          <w:tcPr>
            <w:tcW w:w="6100" w:type="dxa"/>
          </w:tcPr>
          <w:p w14:paraId="301A525E"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Вибіркова циклу професійної підготовки</w:t>
            </w:r>
          </w:p>
        </w:tc>
      </w:tr>
      <w:tr w:rsidR="008E4E32" w14:paraId="78BBF31B" w14:textId="77777777">
        <w:trPr>
          <w:jc w:val="center"/>
        </w:trPr>
        <w:tc>
          <w:tcPr>
            <w:tcW w:w="3539" w:type="dxa"/>
          </w:tcPr>
          <w:p w14:paraId="50FDFADF"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Галузь знань</w:t>
            </w:r>
          </w:p>
        </w:tc>
        <w:tc>
          <w:tcPr>
            <w:tcW w:w="6100" w:type="dxa"/>
          </w:tcPr>
          <w:p w14:paraId="3A8E1B59" w14:textId="77777777" w:rsidR="008E4E32"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 (F) – Інформаційні технології</w:t>
            </w:r>
          </w:p>
        </w:tc>
      </w:tr>
      <w:tr w:rsidR="008E4E32" w14:paraId="5F7C06AF" w14:textId="77777777">
        <w:trPr>
          <w:jc w:val="center"/>
        </w:trPr>
        <w:tc>
          <w:tcPr>
            <w:tcW w:w="3539" w:type="dxa"/>
          </w:tcPr>
          <w:p w14:paraId="5D6A417A"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дисципліни </w:t>
            </w:r>
          </w:p>
        </w:tc>
        <w:tc>
          <w:tcPr>
            <w:tcW w:w="6100" w:type="dxa"/>
          </w:tcPr>
          <w:p w14:paraId="505ECA19"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кредити ECTS (120 годин)</w:t>
            </w:r>
          </w:p>
        </w:tc>
      </w:tr>
      <w:tr w:rsidR="008E4E32" w14:paraId="75F2B20A" w14:textId="77777777">
        <w:trPr>
          <w:jc w:val="center"/>
        </w:trPr>
        <w:tc>
          <w:tcPr>
            <w:tcW w:w="3539" w:type="dxa"/>
          </w:tcPr>
          <w:p w14:paraId="34194D1A"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Види аудиторних занять</w:t>
            </w:r>
          </w:p>
        </w:tc>
        <w:tc>
          <w:tcPr>
            <w:tcW w:w="6100" w:type="dxa"/>
          </w:tcPr>
          <w:p w14:paraId="49AFBD01"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Лекції, лабораторні заняття</w:t>
            </w:r>
          </w:p>
        </w:tc>
      </w:tr>
      <w:tr w:rsidR="008E4E32" w14:paraId="2324219F" w14:textId="77777777">
        <w:trPr>
          <w:jc w:val="center"/>
        </w:trPr>
        <w:tc>
          <w:tcPr>
            <w:tcW w:w="3539" w:type="dxa"/>
          </w:tcPr>
          <w:p w14:paraId="7AA5324C"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Індивідуальні завдання </w:t>
            </w:r>
          </w:p>
        </w:tc>
        <w:tc>
          <w:tcPr>
            <w:tcW w:w="6100" w:type="dxa"/>
          </w:tcPr>
          <w:p w14:paraId="2E8799CD" w14:textId="445BEA43" w:rsidR="008E4E32" w:rsidRPr="00667629" w:rsidRDefault="00667629">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tc>
      </w:tr>
      <w:tr w:rsidR="008E4E32" w14:paraId="70E0B0C0" w14:textId="77777777">
        <w:trPr>
          <w:jc w:val="center"/>
        </w:trPr>
        <w:tc>
          <w:tcPr>
            <w:tcW w:w="3539" w:type="dxa"/>
          </w:tcPr>
          <w:p w14:paraId="3C2A8390"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семестрового контролю</w:t>
            </w:r>
          </w:p>
        </w:tc>
        <w:tc>
          <w:tcPr>
            <w:tcW w:w="6100" w:type="dxa"/>
          </w:tcPr>
          <w:p w14:paraId="46060AFF"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Залік</w:t>
            </w:r>
          </w:p>
        </w:tc>
      </w:tr>
      <w:tr w:rsidR="008E4E32" w14:paraId="1CB5B344" w14:textId="77777777">
        <w:trPr>
          <w:jc w:val="center"/>
        </w:trPr>
        <w:tc>
          <w:tcPr>
            <w:tcW w:w="3539" w:type="dxa"/>
          </w:tcPr>
          <w:p w14:paraId="76E9A6F7"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Мова викладання </w:t>
            </w:r>
          </w:p>
        </w:tc>
        <w:tc>
          <w:tcPr>
            <w:tcW w:w="6100" w:type="dxa"/>
          </w:tcPr>
          <w:p w14:paraId="7CB73D40" w14:textId="77777777" w:rsidR="008E4E32"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w:t>
            </w:r>
          </w:p>
        </w:tc>
      </w:tr>
    </w:tbl>
    <w:p w14:paraId="01AB0AA7" w14:textId="77777777" w:rsidR="008E4E32" w:rsidRDefault="008E4E32">
      <w:pPr>
        <w:ind w:left="-142"/>
      </w:pPr>
    </w:p>
    <w:tbl>
      <w:tblPr>
        <w:tblStyle w:val="af2"/>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663"/>
      </w:tblGrid>
      <w:tr w:rsidR="008E4E32" w14:paraId="4E5D6FAA" w14:textId="77777777">
        <w:tc>
          <w:tcPr>
            <w:tcW w:w="2977" w:type="dxa"/>
          </w:tcPr>
          <w:p w14:paraId="19C45F12" w14:textId="77777777" w:rsidR="008E4E3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 дисципліни</w:t>
            </w:r>
          </w:p>
        </w:tc>
        <w:tc>
          <w:tcPr>
            <w:tcW w:w="6663" w:type="dxa"/>
          </w:tcPr>
          <w:p w14:paraId="1D7FE413" w14:textId="6BCE97CF" w:rsidR="008E4E32" w:rsidRDefault="00EF0FC0">
            <w:pPr>
              <w:jc w:val="both"/>
              <w:rPr>
                <w:rFonts w:ascii="Times New Roman" w:eastAsia="Times New Roman" w:hAnsi="Times New Roman" w:cs="Times New Roman"/>
                <w:sz w:val="28"/>
                <w:szCs w:val="28"/>
              </w:rPr>
            </w:pPr>
            <w:r>
              <w:rPr>
                <w:rFonts w:ascii="Times New Roman" w:hAnsi="Times New Roman"/>
                <w:bCs/>
                <w:sz w:val="28"/>
                <w:szCs w:val="28"/>
                <w:lang w:val="uk-UA"/>
              </w:rPr>
              <w:t>А</w:t>
            </w:r>
            <w:proofErr w:type="spellStart"/>
            <w:r w:rsidRPr="00EF0FC0">
              <w:rPr>
                <w:rFonts w:ascii="Times New Roman" w:hAnsi="Times New Roman"/>
                <w:bCs/>
                <w:sz w:val="28"/>
                <w:szCs w:val="28"/>
              </w:rPr>
              <w:t>рхітектури</w:t>
            </w:r>
            <w:proofErr w:type="spellEnd"/>
            <w:r w:rsidRPr="00EF0FC0">
              <w:rPr>
                <w:rFonts w:ascii="Times New Roman" w:hAnsi="Times New Roman"/>
                <w:bCs/>
                <w:sz w:val="28"/>
                <w:szCs w:val="28"/>
              </w:rPr>
              <w:t xml:space="preserve"> та технології для опису, синтезу та аналізу нейронних мереж в рамках машинного навчання, моделі нейронних мереж, алгоритми їх навчання та методи покращення результатів практичного застосування</w:t>
            </w:r>
            <w:r w:rsidR="00BE11E2">
              <w:rPr>
                <w:rFonts w:ascii="Times New Roman" w:eastAsia="Times New Roman" w:hAnsi="Times New Roman" w:cs="Times New Roman"/>
                <w:sz w:val="28"/>
                <w:szCs w:val="28"/>
              </w:rPr>
              <w:t>.</w:t>
            </w:r>
          </w:p>
        </w:tc>
      </w:tr>
      <w:tr w:rsidR="008E4E32" w14:paraId="6E0ECEEE" w14:textId="77777777">
        <w:tc>
          <w:tcPr>
            <w:tcW w:w="2977" w:type="dxa"/>
          </w:tcPr>
          <w:p w14:paraId="7191A086" w14:textId="77777777" w:rsidR="008E4E3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викладання дисципліни</w:t>
            </w:r>
          </w:p>
        </w:tc>
        <w:tc>
          <w:tcPr>
            <w:tcW w:w="6663" w:type="dxa"/>
          </w:tcPr>
          <w:p w14:paraId="7AC837BA" w14:textId="06C6E82E" w:rsidR="008E4E32" w:rsidRPr="006C48F6" w:rsidRDefault="00000000">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Формування у студентів комплексу теоретичних знань та практичних навичок </w:t>
            </w:r>
            <w:r w:rsidR="00D620E0">
              <w:rPr>
                <w:rFonts w:ascii="Times New Roman" w:eastAsia="Times New Roman" w:hAnsi="Times New Roman" w:cs="Times New Roman"/>
                <w:sz w:val="28"/>
                <w:szCs w:val="28"/>
                <w:lang w:val="uk-UA"/>
              </w:rPr>
              <w:t>щодо</w:t>
            </w:r>
            <w:r w:rsidR="00D620E0" w:rsidRPr="00D620E0">
              <w:rPr>
                <w:rFonts w:ascii="Times New Roman" w:eastAsia="Times New Roman" w:hAnsi="Times New Roman" w:cs="Times New Roman"/>
                <w:sz w:val="28"/>
                <w:szCs w:val="28"/>
              </w:rPr>
              <w:t xml:space="preserve"> </w:t>
            </w:r>
            <w:r w:rsidR="00EF0FC0" w:rsidRPr="00EF0FC0">
              <w:rPr>
                <w:rFonts w:ascii="Times New Roman" w:eastAsia="Times New Roman" w:hAnsi="Times New Roman" w:cs="Times New Roman"/>
                <w:sz w:val="28"/>
                <w:szCs w:val="28"/>
              </w:rPr>
              <w:t xml:space="preserve">розуміння основ та сучасного стану розвитку </w:t>
            </w:r>
            <w:proofErr w:type="spellStart"/>
            <w:r w:rsidR="00EF0FC0" w:rsidRPr="00EF0FC0">
              <w:rPr>
                <w:rFonts w:ascii="Times New Roman" w:eastAsia="Times New Roman" w:hAnsi="Times New Roman" w:cs="Times New Roman"/>
                <w:sz w:val="28"/>
                <w:szCs w:val="28"/>
              </w:rPr>
              <w:t>нейротехнологій</w:t>
            </w:r>
            <w:proofErr w:type="spellEnd"/>
            <w:r w:rsidR="00EF0FC0" w:rsidRPr="00EF0FC0">
              <w:rPr>
                <w:rFonts w:ascii="Times New Roman" w:eastAsia="Times New Roman" w:hAnsi="Times New Roman" w:cs="Times New Roman"/>
                <w:sz w:val="28"/>
                <w:szCs w:val="28"/>
              </w:rPr>
              <w:t>, їх переваг, недоліків і сфери застосування</w:t>
            </w:r>
            <w:r w:rsidR="00D620E0" w:rsidRPr="00D620E0">
              <w:rPr>
                <w:rFonts w:ascii="Times New Roman" w:eastAsia="Times New Roman" w:hAnsi="Times New Roman" w:cs="Times New Roman"/>
                <w:sz w:val="28"/>
                <w:szCs w:val="28"/>
              </w:rPr>
              <w:t>.</w:t>
            </w:r>
          </w:p>
        </w:tc>
      </w:tr>
      <w:tr w:rsidR="008E4E32" w14:paraId="1A886224" w14:textId="77777777">
        <w:tc>
          <w:tcPr>
            <w:tcW w:w="2977" w:type="dxa"/>
          </w:tcPr>
          <w:p w14:paraId="4925841C" w14:textId="77777777" w:rsidR="008E4E3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навчання</w:t>
            </w:r>
          </w:p>
        </w:tc>
        <w:tc>
          <w:tcPr>
            <w:tcW w:w="6663" w:type="dxa"/>
          </w:tcPr>
          <w:p w14:paraId="65A05375" w14:textId="77777777" w:rsidR="00CB77F0" w:rsidRDefault="00CB77F0" w:rsidP="00CB77F0">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Знати та розуміти</w:t>
            </w:r>
            <w:r>
              <w:rPr>
                <w:rFonts w:ascii="Times New Roman" w:eastAsia="Times New Roman" w:hAnsi="Times New Roman" w:cs="Times New Roman"/>
                <w:sz w:val="28"/>
                <w:szCs w:val="28"/>
                <w:lang w:val="uk-UA"/>
              </w:rPr>
              <w:t xml:space="preserve">: </w:t>
            </w:r>
          </w:p>
          <w:p w14:paraId="50B6B252" w14:textId="5854A7AC" w:rsidR="00D620E0" w:rsidRPr="00CB77F0" w:rsidRDefault="00D620E0">
            <w:pPr>
              <w:jc w:val="both"/>
              <w:rPr>
                <w:rFonts w:ascii="Times New Roman" w:hAnsi="Times New Roman"/>
                <w:bCs/>
                <w:sz w:val="28"/>
                <w:szCs w:val="28"/>
                <w:lang w:val="uk-UA"/>
              </w:rPr>
            </w:pPr>
            <w:r>
              <w:rPr>
                <w:rFonts w:ascii="Times New Roman" w:eastAsia="Times New Roman" w:hAnsi="Times New Roman" w:cs="Times New Roman"/>
                <w:sz w:val="28"/>
                <w:szCs w:val="28"/>
                <w:lang w:val="uk-UA"/>
              </w:rPr>
              <w:t xml:space="preserve">1. </w:t>
            </w:r>
            <w:r w:rsidR="00CB77F0">
              <w:rPr>
                <w:rFonts w:ascii="Times New Roman" w:hAnsi="Times New Roman"/>
                <w:bCs/>
                <w:sz w:val="28"/>
                <w:szCs w:val="28"/>
                <w:lang w:val="uk-UA"/>
              </w:rPr>
              <w:t>Б</w:t>
            </w:r>
            <w:r w:rsidR="00CB77F0" w:rsidRPr="00CB77F0">
              <w:rPr>
                <w:rFonts w:ascii="Times New Roman" w:hAnsi="Times New Roman"/>
                <w:bCs/>
                <w:sz w:val="28"/>
                <w:szCs w:val="28"/>
              </w:rPr>
              <w:t>азові поняття з теорії нейронних мереж</w:t>
            </w:r>
            <w:r w:rsidRPr="00D620E0">
              <w:rPr>
                <w:rFonts w:ascii="Times New Roman" w:hAnsi="Times New Roman"/>
                <w:bCs/>
                <w:sz w:val="28"/>
                <w:szCs w:val="28"/>
              </w:rPr>
              <w:t xml:space="preserve">. </w:t>
            </w:r>
          </w:p>
          <w:p w14:paraId="4F37531E" w14:textId="4C060EAC" w:rsidR="00D620E0" w:rsidRDefault="00D620E0">
            <w:pPr>
              <w:jc w:val="both"/>
              <w:rPr>
                <w:rFonts w:ascii="Times New Roman" w:hAnsi="Times New Roman"/>
                <w:bCs/>
                <w:sz w:val="28"/>
                <w:szCs w:val="28"/>
                <w:lang w:val="uk-UA"/>
              </w:rPr>
            </w:pPr>
            <w:r w:rsidRPr="00D620E0">
              <w:rPr>
                <w:rFonts w:ascii="Times New Roman" w:hAnsi="Times New Roman"/>
                <w:bCs/>
                <w:sz w:val="28"/>
                <w:szCs w:val="28"/>
              </w:rPr>
              <w:t>2</w:t>
            </w:r>
            <w:r w:rsidR="00CB77F0">
              <w:rPr>
                <w:rFonts w:ascii="Times New Roman" w:hAnsi="Times New Roman"/>
                <w:bCs/>
                <w:sz w:val="28"/>
                <w:szCs w:val="28"/>
                <w:lang w:val="uk-UA"/>
              </w:rPr>
              <w:t>. Т</w:t>
            </w:r>
            <w:proofErr w:type="spellStart"/>
            <w:r w:rsidR="00CB77F0" w:rsidRPr="00CB77F0">
              <w:rPr>
                <w:rFonts w:ascii="Times New Roman" w:hAnsi="Times New Roman"/>
                <w:bCs/>
                <w:sz w:val="28"/>
                <w:szCs w:val="28"/>
              </w:rPr>
              <w:t>ипи</w:t>
            </w:r>
            <w:proofErr w:type="spellEnd"/>
            <w:r w:rsidR="00CB77F0" w:rsidRPr="00CB77F0">
              <w:rPr>
                <w:rFonts w:ascii="Times New Roman" w:hAnsi="Times New Roman"/>
                <w:bCs/>
                <w:sz w:val="28"/>
                <w:szCs w:val="28"/>
              </w:rPr>
              <w:t xml:space="preserve"> нейронних мереж та </w:t>
            </w:r>
            <w:proofErr w:type="spellStart"/>
            <w:r w:rsidR="00CB77F0" w:rsidRPr="00CB77F0">
              <w:rPr>
                <w:rFonts w:ascii="Times New Roman" w:hAnsi="Times New Roman"/>
                <w:bCs/>
                <w:sz w:val="28"/>
                <w:szCs w:val="28"/>
              </w:rPr>
              <w:t>нейромережеві</w:t>
            </w:r>
            <w:proofErr w:type="spellEnd"/>
            <w:r w:rsidR="00CB77F0" w:rsidRPr="00CB77F0">
              <w:rPr>
                <w:rFonts w:ascii="Times New Roman" w:hAnsi="Times New Roman"/>
                <w:bCs/>
                <w:sz w:val="28"/>
                <w:szCs w:val="28"/>
              </w:rPr>
              <w:t xml:space="preserve"> методи інтелектуальної обробки даних</w:t>
            </w:r>
            <w:r w:rsidRPr="00D620E0">
              <w:rPr>
                <w:rFonts w:ascii="Times New Roman" w:hAnsi="Times New Roman"/>
                <w:bCs/>
                <w:sz w:val="28"/>
                <w:szCs w:val="28"/>
              </w:rPr>
              <w:t xml:space="preserve">. </w:t>
            </w:r>
          </w:p>
          <w:p w14:paraId="7C9ED76C" w14:textId="7D7E981C" w:rsidR="00D620E0" w:rsidRPr="00CB77F0" w:rsidRDefault="00D620E0">
            <w:pPr>
              <w:jc w:val="both"/>
              <w:rPr>
                <w:rFonts w:ascii="Times New Roman" w:hAnsi="Times New Roman"/>
                <w:bCs/>
                <w:sz w:val="28"/>
                <w:szCs w:val="28"/>
                <w:lang w:val="uk-UA"/>
              </w:rPr>
            </w:pPr>
            <w:r w:rsidRPr="00D620E0">
              <w:rPr>
                <w:rFonts w:ascii="Times New Roman" w:hAnsi="Times New Roman"/>
                <w:bCs/>
                <w:sz w:val="28"/>
                <w:szCs w:val="28"/>
              </w:rPr>
              <w:t xml:space="preserve">3. </w:t>
            </w:r>
            <w:r w:rsidR="00CB77F0">
              <w:rPr>
                <w:rFonts w:ascii="Times New Roman" w:hAnsi="Times New Roman"/>
                <w:bCs/>
                <w:sz w:val="28"/>
                <w:szCs w:val="28"/>
                <w:lang w:val="uk-UA"/>
              </w:rPr>
              <w:t>М</w:t>
            </w:r>
            <w:proofErr w:type="spellStart"/>
            <w:r w:rsidR="00CB77F0" w:rsidRPr="00CB77F0">
              <w:rPr>
                <w:rFonts w:ascii="Times New Roman" w:hAnsi="Times New Roman"/>
                <w:bCs/>
                <w:sz w:val="28"/>
                <w:szCs w:val="28"/>
              </w:rPr>
              <w:t>оделi</w:t>
            </w:r>
            <w:proofErr w:type="spellEnd"/>
            <w:r w:rsidR="00CB77F0" w:rsidRPr="00CB77F0">
              <w:rPr>
                <w:rFonts w:ascii="Times New Roman" w:hAnsi="Times New Roman"/>
                <w:bCs/>
                <w:sz w:val="28"/>
                <w:szCs w:val="28"/>
              </w:rPr>
              <w:t xml:space="preserve"> та методи навчання штучних </w:t>
            </w:r>
            <w:proofErr w:type="spellStart"/>
            <w:r w:rsidR="00CB77F0" w:rsidRPr="00CB77F0">
              <w:rPr>
                <w:rFonts w:ascii="Times New Roman" w:hAnsi="Times New Roman"/>
                <w:bCs/>
                <w:sz w:val="28"/>
                <w:szCs w:val="28"/>
              </w:rPr>
              <w:t>неронних</w:t>
            </w:r>
            <w:proofErr w:type="spellEnd"/>
            <w:r w:rsidR="00CB77F0" w:rsidRPr="00CB77F0">
              <w:rPr>
                <w:rFonts w:ascii="Times New Roman" w:hAnsi="Times New Roman"/>
                <w:bCs/>
                <w:sz w:val="28"/>
                <w:szCs w:val="28"/>
              </w:rPr>
              <w:t xml:space="preserve"> мереж та сучасні програмні засоби для їх побудови.</w:t>
            </w:r>
          </w:p>
          <w:p w14:paraId="7FF95147" w14:textId="77777777" w:rsidR="00D620E0" w:rsidRDefault="00000000">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Вміти</w:t>
            </w:r>
            <w:r w:rsidR="00D620E0">
              <w:rPr>
                <w:rFonts w:ascii="Times New Roman" w:eastAsia="Times New Roman" w:hAnsi="Times New Roman" w:cs="Times New Roman"/>
                <w:sz w:val="28"/>
                <w:szCs w:val="28"/>
                <w:lang w:val="uk-UA"/>
              </w:rPr>
              <w:t>:</w:t>
            </w:r>
          </w:p>
          <w:p w14:paraId="70690E4B" w14:textId="2C5A9206" w:rsidR="00D620E0" w:rsidRDefault="00D620E0">
            <w:pPr>
              <w:jc w:val="both"/>
              <w:rPr>
                <w:rFonts w:ascii="Times New Roman" w:hAnsi="Times New Roman"/>
                <w:bCs/>
                <w:sz w:val="28"/>
                <w:szCs w:val="28"/>
                <w:lang w:val="uk-UA"/>
              </w:rPr>
            </w:pPr>
            <w:r w:rsidRPr="00D620E0">
              <w:rPr>
                <w:rFonts w:ascii="Times New Roman" w:hAnsi="Times New Roman"/>
                <w:bCs/>
                <w:sz w:val="28"/>
                <w:szCs w:val="28"/>
              </w:rPr>
              <w:t xml:space="preserve">1. </w:t>
            </w:r>
            <w:r w:rsidR="00EF0FC0" w:rsidRPr="00EF0FC0">
              <w:rPr>
                <w:rFonts w:ascii="Times New Roman" w:hAnsi="Times New Roman"/>
                <w:bCs/>
                <w:sz w:val="28"/>
                <w:szCs w:val="28"/>
              </w:rPr>
              <w:t>Визначати доцільність застосування типових моделей нейронних мереж для вирішення задач</w:t>
            </w:r>
            <w:r w:rsidRPr="00D620E0">
              <w:rPr>
                <w:rFonts w:ascii="Times New Roman" w:hAnsi="Times New Roman"/>
                <w:bCs/>
                <w:sz w:val="28"/>
                <w:szCs w:val="28"/>
              </w:rPr>
              <w:t xml:space="preserve">. </w:t>
            </w:r>
          </w:p>
          <w:p w14:paraId="4E98A249" w14:textId="2F025106" w:rsidR="00D620E0" w:rsidRDefault="00D620E0">
            <w:pPr>
              <w:jc w:val="both"/>
              <w:rPr>
                <w:rFonts w:ascii="Times New Roman" w:hAnsi="Times New Roman"/>
                <w:bCs/>
                <w:sz w:val="28"/>
                <w:szCs w:val="28"/>
                <w:lang w:val="uk-UA"/>
              </w:rPr>
            </w:pPr>
            <w:r w:rsidRPr="00D620E0">
              <w:rPr>
                <w:rFonts w:ascii="Times New Roman" w:hAnsi="Times New Roman"/>
                <w:bCs/>
                <w:sz w:val="28"/>
                <w:szCs w:val="28"/>
              </w:rPr>
              <w:t xml:space="preserve">2. </w:t>
            </w:r>
            <w:r w:rsidR="00EF0FC0">
              <w:rPr>
                <w:rFonts w:ascii="Times New Roman" w:hAnsi="Times New Roman"/>
                <w:bCs/>
                <w:sz w:val="28"/>
                <w:szCs w:val="28"/>
                <w:lang w:val="uk-UA"/>
              </w:rPr>
              <w:t>О</w:t>
            </w:r>
            <w:proofErr w:type="spellStart"/>
            <w:r w:rsidR="00EF0FC0" w:rsidRPr="00EF0FC0">
              <w:rPr>
                <w:rFonts w:ascii="Times New Roman" w:hAnsi="Times New Roman"/>
                <w:bCs/>
                <w:sz w:val="28"/>
                <w:szCs w:val="28"/>
              </w:rPr>
              <w:t>бирати</w:t>
            </w:r>
            <w:proofErr w:type="spellEnd"/>
            <w:r w:rsidR="00EF0FC0" w:rsidRPr="00EF0FC0">
              <w:rPr>
                <w:rFonts w:ascii="Times New Roman" w:hAnsi="Times New Roman"/>
                <w:bCs/>
                <w:sz w:val="28"/>
                <w:szCs w:val="28"/>
              </w:rPr>
              <w:t xml:space="preserve"> раціональні архітектури та моделі нейронних мереж для розв’язання поставленої задач</w:t>
            </w:r>
            <w:r w:rsidRPr="00D620E0">
              <w:rPr>
                <w:rFonts w:ascii="Times New Roman" w:hAnsi="Times New Roman"/>
                <w:bCs/>
                <w:sz w:val="28"/>
                <w:szCs w:val="28"/>
              </w:rPr>
              <w:t xml:space="preserve">. </w:t>
            </w:r>
          </w:p>
          <w:p w14:paraId="40F22F27" w14:textId="528F5A7E" w:rsidR="00D620E0" w:rsidRDefault="00D620E0">
            <w:pPr>
              <w:jc w:val="both"/>
              <w:rPr>
                <w:rFonts w:ascii="Times New Roman" w:hAnsi="Times New Roman"/>
                <w:bCs/>
                <w:sz w:val="28"/>
                <w:szCs w:val="28"/>
                <w:lang w:val="uk-UA"/>
              </w:rPr>
            </w:pPr>
            <w:r w:rsidRPr="00D620E0">
              <w:rPr>
                <w:rFonts w:ascii="Times New Roman" w:hAnsi="Times New Roman"/>
                <w:bCs/>
                <w:sz w:val="28"/>
                <w:szCs w:val="28"/>
              </w:rPr>
              <w:t xml:space="preserve">3. </w:t>
            </w:r>
            <w:r w:rsidR="00EF0FC0">
              <w:rPr>
                <w:rFonts w:ascii="Times New Roman" w:hAnsi="Times New Roman"/>
                <w:bCs/>
                <w:sz w:val="28"/>
                <w:szCs w:val="28"/>
                <w:lang w:val="uk-UA"/>
              </w:rPr>
              <w:t>В</w:t>
            </w:r>
            <w:proofErr w:type="spellStart"/>
            <w:r w:rsidR="00EF0FC0" w:rsidRPr="00EF0FC0">
              <w:rPr>
                <w:rFonts w:ascii="Times New Roman" w:hAnsi="Times New Roman"/>
                <w:bCs/>
                <w:sz w:val="28"/>
                <w:szCs w:val="28"/>
              </w:rPr>
              <w:t>икористовувати</w:t>
            </w:r>
            <w:proofErr w:type="spellEnd"/>
            <w:r w:rsidR="00EF0FC0" w:rsidRPr="00EF0FC0">
              <w:rPr>
                <w:rFonts w:ascii="Times New Roman" w:hAnsi="Times New Roman"/>
                <w:bCs/>
                <w:sz w:val="28"/>
                <w:szCs w:val="28"/>
              </w:rPr>
              <w:t xml:space="preserve"> </w:t>
            </w:r>
            <w:proofErr w:type="spellStart"/>
            <w:r w:rsidR="00EF0FC0" w:rsidRPr="00EF0FC0">
              <w:rPr>
                <w:rFonts w:ascii="Times New Roman" w:hAnsi="Times New Roman"/>
                <w:bCs/>
                <w:sz w:val="28"/>
                <w:szCs w:val="28"/>
              </w:rPr>
              <w:t>нейротехнології</w:t>
            </w:r>
            <w:proofErr w:type="spellEnd"/>
            <w:r w:rsidR="00EF0FC0" w:rsidRPr="00EF0FC0">
              <w:rPr>
                <w:rFonts w:ascii="Times New Roman" w:hAnsi="Times New Roman"/>
                <w:bCs/>
                <w:sz w:val="28"/>
                <w:szCs w:val="28"/>
              </w:rPr>
              <w:t xml:space="preserve"> для розв’язання прикладних задач у різних предметних галузях</w:t>
            </w:r>
            <w:r w:rsidRPr="00D620E0">
              <w:rPr>
                <w:rFonts w:ascii="Times New Roman" w:hAnsi="Times New Roman"/>
                <w:bCs/>
                <w:sz w:val="28"/>
                <w:szCs w:val="28"/>
              </w:rPr>
              <w:t xml:space="preserve">. </w:t>
            </w:r>
          </w:p>
          <w:p w14:paraId="15C3FB32" w14:textId="7B88A123" w:rsidR="008E4E32" w:rsidRPr="00D620E0" w:rsidRDefault="00D620E0">
            <w:pPr>
              <w:jc w:val="both"/>
              <w:rPr>
                <w:rFonts w:ascii="Times New Roman" w:eastAsia="Times New Roman" w:hAnsi="Times New Roman" w:cs="Times New Roman"/>
                <w:sz w:val="28"/>
                <w:szCs w:val="28"/>
                <w:lang w:val="uk-UA"/>
              </w:rPr>
            </w:pPr>
            <w:r w:rsidRPr="00D620E0">
              <w:rPr>
                <w:rFonts w:ascii="Times New Roman" w:hAnsi="Times New Roman"/>
                <w:bCs/>
                <w:sz w:val="28"/>
                <w:szCs w:val="28"/>
              </w:rPr>
              <w:t xml:space="preserve">4. </w:t>
            </w:r>
            <w:r w:rsidR="00EF0FC0">
              <w:rPr>
                <w:rFonts w:ascii="Times New Roman" w:hAnsi="Times New Roman"/>
                <w:bCs/>
                <w:sz w:val="28"/>
                <w:szCs w:val="28"/>
                <w:lang w:val="uk-UA"/>
              </w:rPr>
              <w:t>О</w:t>
            </w:r>
            <w:proofErr w:type="spellStart"/>
            <w:r w:rsidR="00EF0FC0" w:rsidRPr="00EF0FC0">
              <w:rPr>
                <w:rFonts w:ascii="Times New Roman" w:hAnsi="Times New Roman"/>
                <w:bCs/>
                <w:sz w:val="28"/>
                <w:szCs w:val="28"/>
              </w:rPr>
              <w:t>цінювати</w:t>
            </w:r>
            <w:proofErr w:type="spellEnd"/>
            <w:r w:rsidR="00EF0FC0" w:rsidRPr="00EF0FC0">
              <w:rPr>
                <w:rFonts w:ascii="Times New Roman" w:hAnsi="Times New Roman"/>
                <w:bCs/>
                <w:sz w:val="28"/>
                <w:szCs w:val="28"/>
              </w:rPr>
              <w:t xml:space="preserve"> та підвищувати ефективність розроблених </w:t>
            </w:r>
            <w:proofErr w:type="spellStart"/>
            <w:r w:rsidR="00EF0FC0" w:rsidRPr="00EF0FC0">
              <w:rPr>
                <w:rFonts w:ascii="Times New Roman" w:hAnsi="Times New Roman"/>
                <w:bCs/>
                <w:sz w:val="28"/>
                <w:szCs w:val="28"/>
              </w:rPr>
              <w:t>нейромоделей</w:t>
            </w:r>
            <w:proofErr w:type="spellEnd"/>
            <w:r w:rsidRPr="00D620E0">
              <w:rPr>
                <w:rFonts w:ascii="Times New Roman" w:hAnsi="Times New Roman"/>
                <w:bCs/>
                <w:sz w:val="28"/>
                <w:szCs w:val="28"/>
              </w:rPr>
              <w:t>.</w:t>
            </w:r>
          </w:p>
        </w:tc>
      </w:tr>
      <w:tr w:rsidR="008E4E32" w14:paraId="7BF65882" w14:textId="77777777">
        <w:tc>
          <w:tcPr>
            <w:tcW w:w="2977" w:type="dxa"/>
          </w:tcPr>
          <w:p w14:paraId="7D29C2A9" w14:textId="77777777" w:rsidR="008E4E3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Тематичний план дисципліни</w:t>
            </w:r>
          </w:p>
        </w:tc>
        <w:tc>
          <w:tcPr>
            <w:tcW w:w="6663" w:type="dxa"/>
          </w:tcPr>
          <w:p w14:paraId="461DC774" w14:textId="28D66BC5" w:rsidR="008E4E32" w:rsidRPr="00442EC8" w:rsidRDefault="006C48F6" w:rsidP="00CB77F0">
            <w:pPr>
              <w:jc w:val="both"/>
              <w:rPr>
                <w:rFonts w:ascii="Times New Roman" w:eastAsia="Times New Roman" w:hAnsi="Times New Roman" w:cs="Times New Roman"/>
                <w:sz w:val="28"/>
                <w:szCs w:val="28"/>
                <w:lang w:val="ru-RU"/>
              </w:rPr>
            </w:pPr>
            <w:r w:rsidRPr="00FE6155">
              <w:rPr>
                <w:rFonts w:ascii="Times New Roman" w:hAnsi="Times New Roman"/>
                <w:bCs/>
                <w:color w:val="000000"/>
                <w:sz w:val="28"/>
                <w:szCs w:val="28"/>
                <w:lang w:val="uk-UA" w:eastAsia="ru-RU"/>
              </w:rPr>
              <w:t>Тема 1.</w:t>
            </w:r>
            <w:r w:rsidRPr="00D725D2">
              <w:rPr>
                <w:rFonts w:ascii="Times New Roman" w:hAnsi="Times New Roman"/>
                <w:color w:val="000000"/>
                <w:sz w:val="24"/>
                <w:szCs w:val="24"/>
                <w:lang w:val="uk-UA" w:eastAsia="ru-RU"/>
              </w:rPr>
              <w:t xml:space="preserve"> </w:t>
            </w:r>
            <w:r w:rsidR="00185317" w:rsidRPr="00185317">
              <w:rPr>
                <w:rFonts w:ascii="Times New Roman" w:hAnsi="Times New Roman"/>
                <w:sz w:val="28"/>
                <w:szCs w:val="28"/>
              </w:rPr>
              <w:t xml:space="preserve">Загальний огляд </w:t>
            </w:r>
            <w:proofErr w:type="spellStart"/>
            <w:r w:rsidR="00185317" w:rsidRPr="00185317">
              <w:rPr>
                <w:rFonts w:ascii="Times New Roman" w:hAnsi="Times New Roman"/>
                <w:sz w:val="28"/>
                <w:szCs w:val="28"/>
              </w:rPr>
              <w:t>нейротехнологій</w:t>
            </w:r>
            <w:proofErr w:type="spellEnd"/>
            <w:r w:rsidR="009A72EC" w:rsidRPr="009A72EC">
              <w:rPr>
                <w:rFonts w:ascii="Times New Roman" w:hAnsi="Times New Roman"/>
                <w:sz w:val="28"/>
                <w:szCs w:val="28"/>
              </w:rPr>
              <w:t>.</w:t>
            </w:r>
          </w:p>
          <w:p w14:paraId="7F7982EE" w14:textId="288D013D" w:rsidR="008E4E32" w:rsidRDefault="00000000" w:rsidP="00CB77F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2</w:t>
            </w:r>
            <w:r w:rsidR="009A72EC">
              <w:rPr>
                <w:rFonts w:ascii="Times New Roman" w:hAnsi="Times New Roman"/>
                <w:sz w:val="28"/>
                <w:szCs w:val="28"/>
                <w:lang w:val="uk-UA"/>
              </w:rPr>
              <w:t xml:space="preserve">. </w:t>
            </w:r>
            <w:r w:rsidR="00185317" w:rsidRPr="00185317">
              <w:rPr>
                <w:rFonts w:ascii="Times New Roman" w:hAnsi="Times New Roman"/>
                <w:sz w:val="28"/>
                <w:szCs w:val="28"/>
              </w:rPr>
              <w:t>Основи навчання нейронних мереж</w:t>
            </w:r>
            <w:r w:rsidR="009A72EC" w:rsidRPr="009A72EC">
              <w:rPr>
                <w:rFonts w:ascii="Times New Roman" w:hAnsi="Times New Roman"/>
                <w:sz w:val="28"/>
                <w:szCs w:val="28"/>
              </w:rPr>
              <w:t>.</w:t>
            </w:r>
          </w:p>
          <w:p w14:paraId="73A0E3D6" w14:textId="5F70D160" w:rsidR="008E4E32" w:rsidRPr="009A72EC" w:rsidRDefault="00000000" w:rsidP="00CB77F0">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Тема 3</w:t>
            </w:r>
            <w:r w:rsidR="00185317" w:rsidRPr="00185317">
              <w:rPr>
                <w:rFonts w:ascii="Segoe UI" w:hAnsi="Segoe UI" w:cs="Segoe UI"/>
                <w:color w:val="6A737D"/>
                <w:sz w:val="21"/>
                <w:szCs w:val="21"/>
                <w:shd w:val="clear" w:color="auto" w:fill="FCFCFC"/>
              </w:rPr>
              <w:t xml:space="preserve"> </w:t>
            </w:r>
            <w:r w:rsidR="00185317" w:rsidRPr="00185317">
              <w:rPr>
                <w:rFonts w:ascii="Times New Roman" w:eastAsia="Times New Roman" w:hAnsi="Times New Roman" w:cs="Times New Roman"/>
                <w:sz w:val="28"/>
                <w:szCs w:val="28"/>
              </w:rPr>
              <w:t>Нейронні мережі прямого поширення</w:t>
            </w:r>
            <w:r w:rsidR="009A72EC">
              <w:rPr>
                <w:rFonts w:ascii="Times New Roman" w:hAnsi="Times New Roman"/>
                <w:sz w:val="28"/>
                <w:szCs w:val="28"/>
                <w:lang w:val="uk-UA"/>
              </w:rPr>
              <w:t>.</w:t>
            </w:r>
          </w:p>
          <w:p w14:paraId="17C90BA1" w14:textId="3DF870FB" w:rsidR="008E4E32" w:rsidRPr="006C48F6" w:rsidRDefault="00000000" w:rsidP="00CB77F0">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Тема </w:t>
            </w:r>
            <w:r w:rsidR="009A72EC">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w:t>
            </w:r>
            <w:r w:rsidR="00185317" w:rsidRPr="00185317">
              <w:rPr>
                <w:rFonts w:ascii="Times New Roman" w:hAnsi="Times New Roman"/>
                <w:sz w:val="28"/>
                <w:szCs w:val="28"/>
              </w:rPr>
              <w:t>Програмне та апаратне забезпечення для роботи з нейронними мережами</w:t>
            </w:r>
            <w:r w:rsidR="009A72EC" w:rsidRPr="009A72EC">
              <w:rPr>
                <w:rFonts w:ascii="Times New Roman" w:hAnsi="Times New Roman"/>
                <w:sz w:val="28"/>
                <w:szCs w:val="28"/>
              </w:rPr>
              <w:t>.</w:t>
            </w:r>
          </w:p>
          <w:p w14:paraId="16CFF0A3" w14:textId="2F8F4F0F" w:rsidR="008E4E32" w:rsidRPr="009A72EC" w:rsidRDefault="00000000" w:rsidP="00CB77F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w:t>
            </w:r>
            <w:r w:rsidR="009A72EC">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w:t>
            </w:r>
            <w:r w:rsidR="00185317" w:rsidRPr="00185317">
              <w:rPr>
                <w:rFonts w:ascii="Times New Roman" w:hAnsi="Times New Roman"/>
                <w:sz w:val="28"/>
                <w:szCs w:val="28"/>
              </w:rPr>
              <w:t>Згорткові нейронні мережі</w:t>
            </w:r>
            <w:r w:rsidR="009A72EC" w:rsidRPr="009A72EC">
              <w:rPr>
                <w:rFonts w:ascii="Times New Roman" w:hAnsi="Times New Roman"/>
                <w:sz w:val="28"/>
                <w:szCs w:val="28"/>
              </w:rPr>
              <w:t>.</w:t>
            </w:r>
          </w:p>
          <w:p w14:paraId="2CA62957" w14:textId="01ECAABE" w:rsidR="008E4E32" w:rsidRPr="009A72EC" w:rsidRDefault="00000000" w:rsidP="00CB77F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w:t>
            </w:r>
            <w:r w:rsidR="009A72EC">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w:t>
            </w:r>
            <w:r w:rsidR="00185317" w:rsidRPr="00185317">
              <w:rPr>
                <w:rFonts w:ascii="Times New Roman" w:hAnsi="Times New Roman"/>
                <w:sz w:val="28"/>
                <w:szCs w:val="28"/>
              </w:rPr>
              <w:t xml:space="preserve">Сучасні архітектури </w:t>
            </w:r>
            <w:proofErr w:type="spellStart"/>
            <w:r w:rsidR="00185317" w:rsidRPr="00185317">
              <w:rPr>
                <w:rFonts w:ascii="Times New Roman" w:hAnsi="Times New Roman"/>
                <w:sz w:val="28"/>
                <w:szCs w:val="28"/>
              </w:rPr>
              <w:t>згорткових</w:t>
            </w:r>
            <w:proofErr w:type="spellEnd"/>
            <w:r w:rsidR="00185317" w:rsidRPr="00185317">
              <w:rPr>
                <w:rFonts w:ascii="Times New Roman" w:hAnsi="Times New Roman"/>
                <w:sz w:val="28"/>
                <w:szCs w:val="28"/>
              </w:rPr>
              <w:t xml:space="preserve"> нейронних мереж</w:t>
            </w:r>
            <w:r w:rsidR="009A72EC" w:rsidRPr="009A72EC">
              <w:rPr>
                <w:rFonts w:ascii="Times New Roman" w:hAnsi="Times New Roman"/>
                <w:sz w:val="28"/>
                <w:szCs w:val="28"/>
              </w:rPr>
              <w:t>.</w:t>
            </w:r>
          </w:p>
          <w:p w14:paraId="38FC25CE" w14:textId="717B81E0" w:rsidR="0021571F" w:rsidRDefault="0021571F" w:rsidP="00CB77F0">
            <w:pPr>
              <w:jc w:val="both"/>
              <w:rPr>
                <w:rFonts w:ascii="Times New Roman" w:hAnsi="Times New Roman"/>
                <w:sz w:val="28"/>
                <w:szCs w:val="28"/>
                <w:lang w:val="uk-UA"/>
              </w:rPr>
            </w:pPr>
            <w:r>
              <w:rPr>
                <w:rFonts w:ascii="Times New Roman" w:eastAsia="Times New Roman" w:hAnsi="Times New Roman" w:cs="Times New Roman"/>
                <w:sz w:val="28"/>
                <w:szCs w:val="28"/>
              </w:rPr>
              <w:t xml:space="preserve">Тема </w:t>
            </w:r>
            <w:r w:rsidR="009A72EC">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xml:space="preserve">. </w:t>
            </w:r>
            <w:r w:rsidR="00185317" w:rsidRPr="00185317">
              <w:rPr>
                <w:rFonts w:ascii="Times New Roman" w:hAnsi="Times New Roman"/>
                <w:sz w:val="28"/>
                <w:szCs w:val="28"/>
              </w:rPr>
              <w:t xml:space="preserve">Механізм уваги та </w:t>
            </w:r>
            <w:proofErr w:type="spellStart"/>
            <w:r w:rsidR="00185317" w:rsidRPr="00185317">
              <w:rPr>
                <w:rFonts w:ascii="Times New Roman" w:hAnsi="Times New Roman"/>
                <w:sz w:val="28"/>
                <w:szCs w:val="28"/>
              </w:rPr>
              <w:t>трансформери</w:t>
            </w:r>
            <w:proofErr w:type="spellEnd"/>
            <w:r w:rsidR="009A72EC">
              <w:rPr>
                <w:rFonts w:ascii="Times New Roman" w:hAnsi="Times New Roman"/>
                <w:sz w:val="28"/>
                <w:szCs w:val="28"/>
                <w:lang w:val="uk-UA"/>
              </w:rPr>
              <w:t>.</w:t>
            </w:r>
          </w:p>
          <w:p w14:paraId="592DCE18" w14:textId="39C8B0F3" w:rsidR="009A72EC" w:rsidRPr="004F18B5" w:rsidRDefault="009A72EC" w:rsidP="00CB77F0">
            <w:pPr>
              <w:jc w:val="both"/>
              <w:rPr>
                <w:rFonts w:ascii="Times New Roman" w:hAnsi="Times New Roman"/>
                <w:sz w:val="28"/>
                <w:szCs w:val="28"/>
              </w:rPr>
            </w:pPr>
            <w:r>
              <w:rPr>
                <w:rFonts w:ascii="Times New Roman" w:eastAsia="Times New Roman" w:hAnsi="Times New Roman" w:cs="Times New Roman"/>
                <w:sz w:val="28"/>
                <w:szCs w:val="28"/>
              </w:rPr>
              <w:t xml:space="preserve">Тема </w:t>
            </w:r>
            <w:r>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xml:space="preserve">. </w:t>
            </w:r>
            <w:proofErr w:type="spellStart"/>
            <w:r w:rsidR="00185317" w:rsidRPr="00185317">
              <w:rPr>
                <w:rFonts w:ascii="Times New Roman" w:hAnsi="Times New Roman"/>
                <w:sz w:val="28"/>
                <w:szCs w:val="28"/>
              </w:rPr>
              <w:t>Нейромоделі</w:t>
            </w:r>
            <w:proofErr w:type="spellEnd"/>
            <w:r w:rsidR="00185317" w:rsidRPr="00185317">
              <w:rPr>
                <w:rFonts w:ascii="Times New Roman" w:hAnsi="Times New Roman"/>
                <w:sz w:val="28"/>
                <w:szCs w:val="28"/>
              </w:rPr>
              <w:t xml:space="preserve"> для навчання без учителя</w:t>
            </w:r>
            <w:r w:rsidRPr="009A72EC">
              <w:rPr>
                <w:rFonts w:ascii="Times New Roman" w:hAnsi="Times New Roman"/>
                <w:sz w:val="28"/>
                <w:szCs w:val="28"/>
              </w:rPr>
              <w:t>.</w:t>
            </w:r>
          </w:p>
          <w:p w14:paraId="22F8C3CF" w14:textId="472D9424" w:rsidR="004F18B5" w:rsidRPr="004F18B5" w:rsidRDefault="004F18B5" w:rsidP="00CB77F0">
            <w:pPr>
              <w:jc w:val="both"/>
              <w:rPr>
                <w:rFonts w:ascii="Times New Roman" w:hAnsi="Times New Roman"/>
                <w:sz w:val="28"/>
                <w:szCs w:val="28"/>
              </w:rPr>
            </w:pPr>
            <w:r>
              <w:rPr>
                <w:rFonts w:ascii="Times New Roman" w:eastAsia="Times New Roman" w:hAnsi="Times New Roman" w:cs="Times New Roman"/>
                <w:sz w:val="28"/>
                <w:szCs w:val="28"/>
              </w:rPr>
              <w:t xml:space="preserve">Тема </w:t>
            </w:r>
            <w:r w:rsidRPr="004F18B5">
              <w:rPr>
                <w:rFonts w:ascii="Times New Roman" w:eastAsia="Times New Roman" w:hAnsi="Times New Roman" w:cs="Times New Roman"/>
                <w:sz w:val="28"/>
                <w:szCs w:val="28"/>
                <w:lang w:val="ru-RU"/>
              </w:rPr>
              <w:t>9</w:t>
            </w:r>
            <w:r w:rsidR="00185317" w:rsidRPr="00185317">
              <w:rPr>
                <w:rFonts w:ascii="Segoe UI" w:hAnsi="Segoe UI" w:cs="Segoe UI"/>
                <w:color w:val="24292E"/>
                <w:sz w:val="21"/>
                <w:szCs w:val="21"/>
                <w:shd w:val="clear" w:color="auto" w:fill="FCFCFC"/>
              </w:rPr>
              <w:t xml:space="preserve"> </w:t>
            </w:r>
            <w:r w:rsidR="00185317" w:rsidRPr="00185317">
              <w:rPr>
                <w:rFonts w:ascii="Times New Roman" w:eastAsia="Times New Roman" w:hAnsi="Times New Roman" w:cs="Times New Roman"/>
                <w:sz w:val="28"/>
                <w:szCs w:val="28"/>
              </w:rPr>
              <w:t>Тонке налаштування нейронних мереж</w:t>
            </w:r>
            <w:r w:rsidRPr="009A72EC">
              <w:rPr>
                <w:rFonts w:ascii="Times New Roman" w:hAnsi="Times New Roman"/>
                <w:sz w:val="28"/>
                <w:szCs w:val="28"/>
              </w:rPr>
              <w:t>.</w:t>
            </w:r>
          </w:p>
          <w:p w14:paraId="3C7CA8DA" w14:textId="38C2C638" w:rsidR="004F18B5" w:rsidRDefault="004F18B5" w:rsidP="00CB77F0">
            <w:pPr>
              <w:jc w:val="both"/>
              <w:rPr>
                <w:rFonts w:ascii="Times New Roman" w:hAnsi="Times New Roman"/>
                <w:sz w:val="28"/>
                <w:szCs w:val="28"/>
                <w:lang w:val="uk-UA"/>
              </w:rPr>
            </w:pPr>
            <w:r>
              <w:rPr>
                <w:rFonts w:ascii="Times New Roman" w:eastAsia="Times New Roman" w:hAnsi="Times New Roman" w:cs="Times New Roman"/>
                <w:sz w:val="28"/>
                <w:szCs w:val="28"/>
              </w:rPr>
              <w:t xml:space="preserve">Тема </w:t>
            </w:r>
            <w:r w:rsidRPr="004F18B5">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 xml:space="preserve">. </w:t>
            </w:r>
            <w:r w:rsidR="00185317" w:rsidRPr="00185317">
              <w:rPr>
                <w:rFonts w:ascii="Times New Roman" w:hAnsi="Times New Roman"/>
                <w:sz w:val="28"/>
                <w:szCs w:val="28"/>
              </w:rPr>
              <w:t> </w:t>
            </w:r>
            <w:proofErr w:type="spellStart"/>
            <w:r w:rsidR="00185317" w:rsidRPr="00185317">
              <w:rPr>
                <w:rFonts w:ascii="Times New Roman" w:hAnsi="Times New Roman"/>
                <w:sz w:val="28"/>
                <w:szCs w:val="28"/>
              </w:rPr>
              <w:t>Нейротехнології</w:t>
            </w:r>
            <w:proofErr w:type="spellEnd"/>
            <w:r w:rsidR="00185317" w:rsidRPr="00185317">
              <w:rPr>
                <w:rFonts w:ascii="Times New Roman" w:hAnsi="Times New Roman"/>
                <w:sz w:val="28"/>
                <w:szCs w:val="28"/>
              </w:rPr>
              <w:t xml:space="preserve"> в задачах детектування та сегментації «комп’ютерного зору»</w:t>
            </w:r>
            <w:r w:rsidRPr="009A72EC">
              <w:rPr>
                <w:rFonts w:ascii="Times New Roman" w:hAnsi="Times New Roman"/>
                <w:sz w:val="28"/>
                <w:szCs w:val="28"/>
              </w:rPr>
              <w:t>.</w:t>
            </w:r>
          </w:p>
          <w:p w14:paraId="2643B53B" w14:textId="3AEB2FB2" w:rsidR="00185317" w:rsidRDefault="00185317" w:rsidP="00CB77F0">
            <w:pPr>
              <w:jc w:val="both"/>
              <w:rPr>
                <w:rFonts w:ascii="Times New Roman" w:hAnsi="Times New Roman"/>
                <w:sz w:val="28"/>
                <w:szCs w:val="28"/>
                <w:lang w:val="uk-UA"/>
              </w:rPr>
            </w:pPr>
            <w:r>
              <w:rPr>
                <w:rFonts w:ascii="Times New Roman" w:eastAsia="Times New Roman" w:hAnsi="Times New Roman" w:cs="Times New Roman"/>
                <w:sz w:val="28"/>
                <w:szCs w:val="28"/>
              </w:rPr>
              <w:t xml:space="preserve">Тема </w:t>
            </w:r>
            <w:r w:rsidRPr="004F18B5">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 xml:space="preserve">. </w:t>
            </w:r>
            <w:r w:rsidRPr="00185317">
              <w:rPr>
                <w:rFonts w:ascii="Times New Roman" w:hAnsi="Times New Roman"/>
                <w:sz w:val="28"/>
                <w:szCs w:val="28"/>
              </w:rPr>
              <w:t> Тонке налаштування навчання нейронних мереж</w:t>
            </w:r>
            <w:r w:rsidRPr="009A72EC">
              <w:rPr>
                <w:rFonts w:ascii="Times New Roman" w:hAnsi="Times New Roman"/>
                <w:sz w:val="28"/>
                <w:szCs w:val="28"/>
              </w:rPr>
              <w:t>.</w:t>
            </w:r>
          </w:p>
          <w:p w14:paraId="1553B319" w14:textId="4A36ACFE" w:rsidR="00185317" w:rsidRPr="00185317" w:rsidRDefault="00185317" w:rsidP="00CB77F0">
            <w:pPr>
              <w:jc w:val="both"/>
              <w:rPr>
                <w:rFonts w:ascii="Times New Roman" w:hAnsi="Times New Roman"/>
                <w:sz w:val="28"/>
                <w:szCs w:val="28"/>
                <w:lang w:val="uk-UA"/>
              </w:rPr>
            </w:pPr>
            <w:r>
              <w:rPr>
                <w:rFonts w:ascii="Times New Roman" w:eastAsia="Times New Roman" w:hAnsi="Times New Roman" w:cs="Times New Roman"/>
                <w:sz w:val="28"/>
                <w:szCs w:val="28"/>
              </w:rPr>
              <w:t xml:space="preserve">Тема </w:t>
            </w:r>
            <w:r w:rsidRPr="004F18B5">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w:t>
            </w:r>
            <w:r w:rsidRPr="00185317">
              <w:rPr>
                <w:rFonts w:ascii="Times New Roman" w:hAnsi="Times New Roman"/>
                <w:sz w:val="28"/>
                <w:szCs w:val="28"/>
              </w:rPr>
              <w:t> </w:t>
            </w:r>
            <w:proofErr w:type="spellStart"/>
            <w:r w:rsidRPr="00185317">
              <w:rPr>
                <w:rFonts w:ascii="Times New Roman" w:hAnsi="Times New Roman"/>
                <w:sz w:val="28"/>
                <w:szCs w:val="28"/>
              </w:rPr>
              <w:t>Генеративно</w:t>
            </w:r>
            <w:proofErr w:type="spellEnd"/>
            <w:r w:rsidRPr="00185317">
              <w:rPr>
                <w:rFonts w:ascii="Times New Roman" w:hAnsi="Times New Roman"/>
                <w:sz w:val="28"/>
                <w:szCs w:val="28"/>
              </w:rPr>
              <w:t>-змагальні нейронні мережі</w:t>
            </w:r>
            <w:r w:rsidRPr="009A72EC">
              <w:rPr>
                <w:rFonts w:ascii="Times New Roman" w:hAnsi="Times New Roman"/>
                <w:sz w:val="28"/>
                <w:szCs w:val="28"/>
              </w:rPr>
              <w:t>.</w:t>
            </w:r>
          </w:p>
          <w:p w14:paraId="424F6C30" w14:textId="67438995" w:rsidR="004F18B5" w:rsidRPr="004F18B5" w:rsidRDefault="004F18B5" w:rsidP="009A72EC"/>
        </w:tc>
      </w:tr>
      <w:tr w:rsidR="008E4E32" w14:paraId="74370C94" w14:textId="77777777">
        <w:tc>
          <w:tcPr>
            <w:tcW w:w="2977" w:type="dxa"/>
          </w:tcPr>
          <w:p w14:paraId="34AE62B9" w14:textId="77777777" w:rsidR="008E4E32"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Політика дисципліни</w:t>
            </w:r>
          </w:p>
        </w:tc>
        <w:tc>
          <w:tcPr>
            <w:tcW w:w="6663" w:type="dxa"/>
          </w:tcPr>
          <w:p w14:paraId="1396F747" w14:textId="15802AAD" w:rsidR="0021571F" w:rsidRPr="006C48F6" w:rsidRDefault="0021571F" w:rsidP="0021571F">
            <w:pPr>
              <w:jc w:val="both"/>
              <w:rPr>
                <w:rFonts w:ascii="Times New Roman" w:eastAsia="Times New Roman" w:hAnsi="Times New Roman" w:cs="Times New Roman"/>
                <w:sz w:val="28"/>
                <w:szCs w:val="28"/>
              </w:rPr>
            </w:pPr>
            <w:r w:rsidRPr="0021571F">
              <w:rPr>
                <w:rFonts w:ascii="Times New Roman" w:eastAsia="Times New Roman" w:hAnsi="Times New Roman" w:cs="Times New Roman"/>
                <w:sz w:val="28"/>
                <w:szCs w:val="28"/>
              </w:rPr>
              <w:t>Усі учасники освітнього процесу, які навчаються в університеті, повинні дотримуватися вимог чинного законодавства України, Статуту та Правил внутрішнього розпорядку ЧДТУ, загальноприйнятих моральних принципів, правил поведінки та корпоративної культури; підтримувати атмосферу доброзичливості, відповідальності, порядності та толерантності; підвищувати престиж університету досягненнями в освіті та наукових дослідженнях; дбайливо ставитися до майна університету.</w:t>
            </w:r>
          </w:p>
          <w:p w14:paraId="77B84B8B" w14:textId="21990AC7" w:rsidR="008E4E32" w:rsidRDefault="0021571F" w:rsidP="0021571F">
            <w:pPr>
              <w:jc w:val="both"/>
              <w:rPr>
                <w:rFonts w:ascii="Times New Roman" w:eastAsia="Times New Roman" w:hAnsi="Times New Roman" w:cs="Times New Roman"/>
                <w:sz w:val="28"/>
                <w:szCs w:val="28"/>
              </w:rPr>
            </w:pPr>
            <w:r w:rsidRPr="0021571F">
              <w:rPr>
                <w:rFonts w:ascii="Times New Roman" w:eastAsia="Times New Roman" w:hAnsi="Times New Roman" w:cs="Times New Roman"/>
                <w:sz w:val="28"/>
                <w:szCs w:val="28"/>
              </w:rPr>
              <w:t>Очікується, що роботи студентів будуть їхніми оригінальними дослідженнями чи міркуваннями. Студенти не видають чужі роботи за свої власні. При використанні чужих ідей та тверджень у власних роботах вони повинні посилатися на використані джерела інформації. Під час оцінювання результатів навчання вони не використовують недозволені засоби, самостійно виконують навчальні завдання, завдання поточного та підсумкового контролю результатів навчання. Списування під час тестів та іспитів заборонено (включаючи використання мобільних пристроїв).</w:t>
            </w:r>
          </w:p>
        </w:tc>
      </w:tr>
    </w:tbl>
    <w:p w14:paraId="7EEA77FB" w14:textId="7539D766" w:rsidR="00442EC8" w:rsidRDefault="00442EC8"/>
    <w:p w14:paraId="4709606F" w14:textId="77777777" w:rsidR="00442EC8" w:rsidRDefault="00442EC8">
      <w:r>
        <w:br w:type="page"/>
      </w:r>
    </w:p>
    <w:p w14:paraId="270490F5" w14:textId="77777777" w:rsidR="008E4E32" w:rsidRDefault="008E4E32"/>
    <w:tbl>
      <w:tblPr>
        <w:tblW w:w="9640" w:type="dxa"/>
        <w:tblInd w:w="-147" w:type="dxa"/>
        <w:tblCellMar>
          <w:top w:w="15" w:type="dxa"/>
          <w:left w:w="15" w:type="dxa"/>
          <w:bottom w:w="15" w:type="dxa"/>
          <w:right w:w="15" w:type="dxa"/>
        </w:tblCellMar>
        <w:tblLook w:val="04A0" w:firstRow="1" w:lastRow="0" w:firstColumn="1" w:lastColumn="0" w:noHBand="0" w:noVBand="1"/>
      </w:tblPr>
      <w:tblGrid>
        <w:gridCol w:w="2260"/>
        <w:gridCol w:w="7380"/>
      </w:tblGrid>
      <w:tr w:rsidR="0021571F" w:rsidRPr="00E26878" w14:paraId="4495BB46" w14:textId="77777777" w:rsidTr="00D37158">
        <w:trPr>
          <w:trHeight w:val="257"/>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8BBDF"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Прізвище, ім’я, по батькові</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3C264A"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proofErr w:type="spellStart"/>
            <w:r w:rsidRPr="009A513A">
              <w:rPr>
                <w:rFonts w:ascii="Times New Roman" w:eastAsia="Times New Roman" w:hAnsi="Times New Roman" w:cs="Times New Roman"/>
                <w:color w:val="000000"/>
                <w:sz w:val="28"/>
                <w:szCs w:val="28"/>
                <w:lang w:eastAsia="ru-RU"/>
              </w:rPr>
              <w:t>Тазетдінов</w:t>
            </w:r>
            <w:proofErr w:type="spellEnd"/>
            <w:r w:rsidRPr="009A513A">
              <w:rPr>
                <w:rFonts w:ascii="Times New Roman" w:eastAsia="Times New Roman" w:hAnsi="Times New Roman" w:cs="Times New Roman"/>
                <w:color w:val="000000"/>
                <w:sz w:val="28"/>
                <w:szCs w:val="28"/>
                <w:lang w:eastAsia="ru-RU"/>
              </w:rPr>
              <w:t xml:space="preserve"> Валерій </w:t>
            </w:r>
            <w:proofErr w:type="spellStart"/>
            <w:r w:rsidRPr="009A513A">
              <w:rPr>
                <w:rFonts w:ascii="Times New Roman" w:eastAsia="Times New Roman" w:hAnsi="Times New Roman" w:cs="Times New Roman"/>
                <w:color w:val="000000"/>
                <w:sz w:val="28"/>
                <w:szCs w:val="28"/>
                <w:lang w:eastAsia="ru-RU"/>
              </w:rPr>
              <w:t>Абударович</w:t>
            </w:r>
            <w:proofErr w:type="spellEnd"/>
          </w:p>
        </w:tc>
      </w:tr>
      <w:tr w:rsidR="0021571F" w:rsidRPr="00E26878" w14:paraId="70DF13E2"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3E56D4"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Науковий ступінь</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95DA28"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proofErr w:type="spellStart"/>
            <w:r w:rsidRPr="00E26878">
              <w:rPr>
                <w:rFonts w:ascii="Times New Roman" w:eastAsia="Times New Roman" w:hAnsi="Times New Roman" w:cs="Times New Roman"/>
                <w:color w:val="000000"/>
                <w:sz w:val="28"/>
                <w:szCs w:val="28"/>
                <w:lang w:eastAsia="ru-RU"/>
              </w:rPr>
              <w:t>к.т.н</w:t>
            </w:r>
            <w:proofErr w:type="spellEnd"/>
            <w:r w:rsidRPr="00E26878">
              <w:rPr>
                <w:rFonts w:ascii="Times New Roman" w:eastAsia="Times New Roman" w:hAnsi="Times New Roman" w:cs="Times New Roman"/>
                <w:color w:val="000000"/>
                <w:sz w:val="28"/>
                <w:szCs w:val="28"/>
                <w:lang w:eastAsia="ru-RU"/>
              </w:rPr>
              <w:t>.</w:t>
            </w:r>
          </w:p>
        </w:tc>
      </w:tr>
      <w:tr w:rsidR="0021571F" w:rsidRPr="00E26878" w14:paraId="6DCE5113"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ABFC3"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Наукове звання</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6B5CA7"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доцент</w:t>
            </w:r>
          </w:p>
        </w:tc>
      </w:tr>
      <w:tr w:rsidR="0021571F" w:rsidRPr="00E26878" w14:paraId="17524662"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94103"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Посада</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0FD45A"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доцент</w:t>
            </w:r>
          </w:p>
        </w:tc>
      </w:tr>
      <w:tr w:rsidR="0021571F" w:rsidRPr="00E26878" w14:paraId="353EC1BC"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2CE3B"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Місце роботи</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8E82DA"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Черкаський державний технологічний університет, кафедра інформаційної безпеки на комп’ютерної інженерії</w:t>
            </w:r>
          </w:p>
        </w:tc>
      </w:tr>
      <w:tr w:rsidR="0021571F" w:rsidRPr="00E26878" w14:paraId="3CCC4613"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B0949"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Адреса кафедри</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C01401"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proofErr w:type="spellStart"/>
            <w:r w:rsidRPr="00E26878">
              <w:rPr>
                <w:rFonts w:ascii="Times New Roman" w:eastAsia="Times New Roman" w:hAnsi="Times New Roman" w:cs="Times New Roman"/>
                <w:color w:val="000000"/>
                <w:sz w:val="28"/>
                <w:szCs w:val="28"/>
                <w:lang w:eastAsia="ru-RU"/>
              </w:rPr>
              <w:t>м.Черкаси</w:t>
            </w:r>
            <w:proofErr w:type="spellEnd"/>
            <w:r w:rsidRPr="00E26878">
              <w:rPr>
                <w:rFonts w:ascii="Times New Roman" w:eastAsia="Times New Roman" w:hAnsi="Times New Roman" w:cs="Times New Roman"/>
                <w:color w:val="000000"/>
                <w:sz w:val="28"/>
                <w:szCs w:val="28"/>
                <w:lang w:eastAsia="ru-RU"/>
              </w:rPr>
              <w:t xml:space="preserve">, </w:t>
            </w:r>
            <w:proofErr w:type="spellStart"/>
            <w:r w:rsidRPr="00E26878">
              <w:rPr>
                <w:rFonts w:ascii="Times New Roman" w:eastAsia="Times New Roman" w:hAnsi="Times New Roman" w:cs="Times New Roman"/>
                <w:color w:val="000000"/>
                <w:sz w:val="28"/>
                <w:szCs w:val="28"/>
                <w:lang w:eastAsia="ru-RU"/>
              </w:rPr>
              <w:t>бул</w:t>
            </w:r>
            <w:proofErr w:type="spellEnd"/>
            <w:r w:rsidRPr="00E26878">
              <w:rPr>
                <w:rFonts w:ascii="Times New Roman" w:eastAsia="Times New Roman" w:hAnsi="Times New Roman" w:cs="Times New Roman"/>
                <w:color w:val="000000"/>
                <w:sz w:val="28"/>
                <w:szCs w:val="28"/>
                <w:lang w:eastAsia="ru-RU"/>
              </w:rPr>
              <w:t>. Шевченка, 460, к.604</w:t>
            </w:r>
          </w:p>
        </w:tc>
      </w:tr>
      <w:tr w:rsidR="0021571F" w:rsidRPr="00E26878" w14:paraId="14C305B0"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92D55"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Контактний телефон</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CD4F9" w14:textId="77777777" w:rsidR="0021571F" w:rsidRPr="00E26878" w:rsidRDefault="0021571F" w:rsidP="005D613A">
            <w:pPr>
              <w:spacing w:after="0" w:line="240" w:lineRule="auto"/>
              <w:ind w:left="-12"/>
              <w:rPr>
                <w:rFonts w:ascii="Times New Roman" w:eastAsia="Times New Roman" w:hAnsi="Times New Roman" w:cs="Times New Roman"/>
                <w:sz w:val="24"/>
                <w:szCs w:val="24"/>
                <w:lang w:val="uk-UA" w:eastAsia="ru-RU"/>
              </w:rPr>
            </w:pPr>
            <w:r w:rsidRPr="00E26878">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val="uk-UA" w:eastAsia="ru-RU"/>
              </w:rPr>
              <w:t>50</w:t>
            </w:r>
            <w:r w:rsidRPr="00E2687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4475198</w:t>
            </w:r>
          </w:p>
        </w:tc>
      </w:tr>
      <w:tr w:rsidR="0021571F" w:rsidRPr="00E26878" w14:paraId="773AB52F"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DF161"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proofErr w:type="spellStart"/>
            <w:r w:rsidRPr="00E26878">
              <w:rPr>
                <w:rFonts w:ascii="Times New Roman" w:eastAsia="Times New Roman" w:hAnsi="Times New Roman" w:cs="Times New Roman"/>
                <w:color w:val="000000"/>
                <w:sz w:val="28"/>
                <w:szCs w:val="28"/>
                <w:lang w:eastAsia="ru-RU"/>
              </w:rPr>
              <w:t>Профайл</w:t>
            </w:r>
            <w:proofErr w:type="spellEnd"/>
            <w:r w:rsidRPr="00E26878">
              <w:rPr>
                <w:rFonts w:ascii="Times New Roman" w:eastAsia="Times New Roman" w:hAnsi="Times New Roman" w:cs="Times New Roman"/>
                <w:color w:val="000000"/>
                <w:sz w:val="28"/>
                <w:szCs w:val="28"/>
                <w:lang w:eastAsia="ru-RU"/>
              </w:rPr>
              <w:t xml:space="preserve"> викладача</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E1D1CE"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636027">
              <w:rPr>
                <w:rFonts w:ascii="Times New Roman" w:hAnsi="Times New Roman"/>
                <w:bCs/>
                <w:sz w:val="28"/>
                <w:szCs w:val="28"/>
                <w:lang w:eastAsia="ru-RU"/>
              </w:rPr>
              <w:t>https://ibki.chdtu.edu.ua/staff/tazetdinov-valerij-abudarovych/</w:t>
            </w:r>
          </w:p>
        </w:tc>
      </w:tr>
      <w:tr w:rsidR="0021571F" w:rsidRPr="00E26878" w14:paraId="501059D2"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5B4C0"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e-</w:t>
            </w:r>
            <w:proofErr w:type="spellStart"/>
            <w:r w:rsidRPr="00E26878">
              <w:rPr>
                <w:rFonts w:ascii="Times New Roman" w:eastAsia="Times New Roman" w:hAnsi="Times New Roman" w:cs="Times New Roman"/>
                <w:color w:val="000000"/>
                <w:sz w:val="28"/>
                <w:szCs w:val="28"/>
                <w:lang w:eastAsia="ru-RU"/>
              </w:rPr>
              <w:t>mail</w:t>
            </w:r>
            <w:proofErr w:type="spellEnd"/>
            <w:r w:rsidRPr="00E26878">
              <w:rPr>
                <w:rFonts w:ascii="Times New Roman" w:eastAsia="Times New Roman" w:hAnsi="Times New Roman" w:cs="Times New Roman"/>
                <w:color w:val="000000"/>
                <w:sz w:val="28"/>
                <w:szCs w:val="28"/>
                <w:lang w:eastAsia="ru-RU"/>
              </w:rPr>
              <w:t>:</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3FA25"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hyperlink r:id="rId5" w:history="1">
              <w:r w:rsidRPr="00E26878">
                <w:rPr>
                  <w:rFonts w:ascii="Arial" w:eastAsia="Times New Roman" w:hAnsi="Arial" w:cs="Arial"/>
                  <w:color w:val="000000"/>
                  <w:sz w:val="28"/>
                  <w:szCs w:val="28"/>
                  <w:shd w:val="clear" w:color="auto" w:fill="FFFFFF"/>
                  <w:lang w:val="en-US" w:eastAsia="ru-RU"/>
                </w:rPr>
                <w:t> </w:t>
              </w:r>
              <w:r w:rsidRPr="00A42BDF">
                <w:rPr>
                  <w:rFonts w:ascii="Times New Roman" w:hAnsi="Times New Roman"/>
                  <w:bCs/>
                  <w:sz w:val="28"/>
                  <w:szCs w:val="28"/>
                  <w:lang w:eastAsia="ru-RU"/>
                </w:rPr>
                <w:t>v.tazetdinov@chdtu.edu.ua</w:t>
              </w:r>
            </w:hyperlink>
          </w:p>
        </w:tc>
      </w:tr>
      <w:tr w:rsidR="0021571F" w:rsidRPr="00E26878" w14:paraId="7272FD7B"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2BB36" w14:textId="77777777" w:rsidR="0021571F" w:rsidRPr="00E26878" w:rsidRDefault="0021571F" w:rsidP="005D613A">
            <w:pPr>
              <w:spacing w:after="0" w:line="240" w:lineRule="auto"/>
              <w:ind w:left="-12"/>
              <w:rPr>
                <w:rFonts w:ascii="Times New Roman" w:eastAsia="Times New Roman" w:hAnsi="Times New Roman" w:cs="Times New Roman"/>
                <w:sz w:val="24"/>
                <w:szCs w:val="24"/>
                <w:lang w:eastAsia="ru-RU"/>
              </w:rPr>
            </w:pPr>
            <w:proofErr w:type="spellStart"/>
            <w:r w:rsidRPr="00E26878">
              <w:rPr>
                <w:rFonts w:ascii="Times New Roman" w:eastAsia="Times New Roman" w:hAnsi="Times New Roman" w:cs="Times New Roman"/>
                <w:color w:val="000000"/>
                <w:sz w:val="28"/>
                <w:szCs w:val="28"/>
                <w:lang w:eastAsia="ru-RU"/>
              </w:rPr>
              <w:t>Профайл</w:t>
            </w:r>
            <w:proofErr w:type="spellEnd"/>
            <w:r w:rsidRPr="00E26878">
              <w:rPr>
                <w:rFonts w:ascii="Times New Roman" w:eastAsia="Times New Roman" w:hAnsi="Times New Roman" w:cs="Times New Roman"/>
                <w:color w:val="000000"/>
                <w:sz w:val="28"/>
                <w:szCs w:val="28"/>
                <w:lang w:eastAsia="ru-RU"/>
              </w:rPr>
              <w:t xml:space="preserve"> дисципліни</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4CC00" w14:textId="09BD2092" w:rsidR="0021571F" w:rsidRPr="00A42BDF" w:rsidRDefault="00D37158" w:rsidP="005D613A">
            <w:pPr>
              <w:spacing w:after="0" w:line="240" w:lineRule="auto"/>
              <w:rPr>
                <w:rFonts w:ascii="Times New Roman" w:hAnsi="Times New Roman"/>
                <w:bCs/>
                <w:sz w:val="28"/>
                <w:szCs w:val="28"/>
                <w:lang w:eastAsia="ru-RU"/>
              </w:rPr>
            </w:pPr>
            <w:r w:rsidRPr="00D37158">
              <w:rPr>
                <w:rFonts w:ascii="Times New Roman" w:hAnsi="Times New Roman"/>
                <w:bCs/>
                <w:sz w:val="28"/>
                <w:szCs w:val="28"/>
                <w:lang w:eastAsia="ru-RU"/>
              </w:rPr>
              <w:t>https://moodle.chdtu.edu.ua/course/index.php?categoryid=199</w:t>
            </w:r>
          </w:p>
        </w:tc>
      </w:tr>
      <w:tr w:rsidR="0021571F" w:rsidRPr="00E26878" w14:paraId="6718F57B" w14:textId="77777777" w:rsidTr="00D37158">
        <w:trPr>
          <w:trHeight w:val="224"/>
        </w:trPr>
        <w:tc>
          <w:tcPr>
            <w:tcW w:w="2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33D96" w14:textId="77777777" w:rsidR="0021571F" w:rsidRPr="00E26878" w:rsidRDefault="0021571F" w:rsidP="005D613A">
            <w:pPr>
              <w:spacing w:after="0" w:line="240" w:lineRule="auto"/>
              <w:rPr>
                <w:rFonts w:ascii="Times New Roman" w:eastAsia="Times New Roman" w:hAnsi="Times New Roman" w:cs="Times New Roman"/>
                <w:sz w:val="24"/>
                <w:szCs w:val="24"/>
                <w:lang w:eastAsia="ru-RU"/>
              </w:rPr>
            </w:pPr>
            <w:r w:rsidRPr="00E26878">
              <w:rPr>
                <w:rFonts w:ascii="Times New Roman" w:eastAsia="Times New Roman" w:hAnsi="Times New Roman" w:cs="Times New Roman"/>
                <w:color w:val="000000"/>
                <w:sz w:val="28"/>
                <w:szCs w:val="28"/>
                <w:lang w:eastAsia="ru-RU"/>
              </w:rPr>
              <w:t>Розклад консультацій </w:t>
            </w:r>
          </w:p>
        </w:tc>
        <w:tc>
          <w:tcPr>
            <w:tcW w:w="7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0E7E88" w14:textId="77777777" w:rsidR="0021571F" w:rsidRPr="00A42BDF" w:rsidRDefault="0021571F" w:rsidP="005D613A">
            <w:pPr>
              <w:spacing w:after="0" w:line="240" w:lineRule="auto"/>
              <w:ind w:left="-12"/>
              <w:rPr>
                <w:rFonts w:ascii="Times New Roman" w:hAnsi="Times New Roman"/>
                <w:bCs/>
                <w:sz w:val="28"/>
                <w:szCs w:val="28"/>
                <w:lang w:eastAsia="ru-RU"/>
              </w:rPr>
            </w:pPr>
            <w:r w:rsidRPr="00A42BDF">
              <w:rPr>
                <w:rFonts w:ascii="Times New Roman" w:hAnsi="Times New Roman"/>
                <w:bCs/>
                <w:sz w:val="28"/>
                <w:szCs w:val="28"/>
                <w:lang w:eastAsia="ru-RU"/>
              </w:rPr>
              <w:t>https://ibki.chdtu.edu.ua/debts/</w:t>
            </w:r>
          </w:p>
        </w:tc>
      </w:tr>
    </w:tbl>
    <w:p w14:paraId="7465B0A1" w14:textId="77777777" w:rsidR="008E4E32" w:rsidRPr="00ED220A" w:rsidRDefault="008E4E32" w:rsidP="00ED220A">
      <w:pPr>
        <w:rPr>
          <w:lang w:val="uk-UA"/>
        </w:rPr>
      </w:pPr>
    </w:p>
    <w:sectPr w:rsidR="008E4E32" w:rsidRPr="00ED220A">
      <w:pgSz w:w="11906" w:h="16838"/>
      <w:pgMar w:top="1134" w:right="851"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ACFF" w:usb2="00000009" w:usb3="00000000" w:csb0="000001FF" w:csb1="00000000"/>
    <w:embedRegular r:id="rId1" w:fontKey="{404739E7-BAAC-4CA9-B56B-B7B58A298E5B}"/>
    <w:embedBold r:id="rId2" w:fontKey="{0BE7F843-A8B4-4878-A7F2-815503E69CD0}"/>
    <w:embedItalic r:id="rId3" w:fontKey="{477B673E-B738-4B96-9576-BA407FCEE5C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4" w:fontKey="{B43047AA-4611-4B3E-944F-3669AECBDF66}"/>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106ADEDE-5604-4335-8E9B-5F7CE37AD25C}"/>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E32"/>
    <w:rsid w:val="00185317"/>
    <w:rsid w:val="0021571F"/>
    <w:rsid w:val="002435A0"/>
    <w:rsid w:val="00331525"/>
    <w:rsid w:val="00442EC8"/>
    <w:rsid w:val="004F18B5"/>
    <w:rsid w:val="00564210"/>
    <w:rsid w:val="00667629"/>
    <w:rsid w:val="006C48F6"/>
    <w:rsid w:val="00807C86"/>
    <w:rsid w:val="008E4E32"/>
    <w:rsid w:val="009A72EC"/>
    <w:rsid w:val="00A24D44"/>
    <w:rsid w:val="00BE11E2"/>
    <w:rsid w:val="00BE6D31"/>
    <w:rsid w:val="00CB77F0"/>
    <w:rsid w:val="00D37158"/>
    <w:rsid w:val="00D620E0"/>
    <w:rsid w:val="00ED220A"/>
    <w:rsid w:val="00EE114A"/>
    <w:rsid w:val="00EF0FC0"/>
    <w:rsid w:val="00FA0F57"/>
    <w:rsid w:val="00FE615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3E814"/>
  <w15:docId w15:val="{E90C102F-0A19-4EA4-BF5A-BB2311915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ru-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9D1092"/>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9D1092"/>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9D109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customStyle="1" w:styleId="10">
    <w:name w:val="Заголовок 1 Знак"/>
    <w:basedOn w:val="a0"/>
    <w:uiPriority w:val="9"/>
    <w:rsid w:val="009D109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9D109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9D1092"/>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9D1092"/>
    <w:rPr>
      <w:rFonts w:eastAsiaTheme="majorEastAsia" w:cstheme="majorBidi"/>
      <w:i/>
      <w:iCs/>
      <w:color w:val="2F5496" w:themeColor="accent1" w:themeShade="BF"/>
    </w:rPr>
  </w:style>
  <w:style w:type="character" w:customStyle="1" w:styleId="50">
    <w:name w:val="Заголовок 5 Знак"/>
    <w:basedOn w:val="a0"/>
    <w:uiPriority w:val="9"/>
    <w:semiHidden/>
    <w:rsid w:val="009D1092"/>
    <w:rPr>
      <w:rFonts w:eastAsiaTheme="majorEastAsia" w:cstheme="majorBidi"/>
      <w:color w:val="2F5496" w:themeColor="accent1" w:themeShade="BF"/>
    </w:rPr>
  </w:style>
  <w:style w:type="character" w:customStyle="1" w:styleId="60">
    <w:name w:val="Заголовок 6 Знак"/>
    <w:basedOn w:val="a0"/>
    <w:uiPriority w:val="9"/>
    <w:semiHidden/>
    <w:rsid w:val="009D109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D1092"/>
    <w:rPr>
      <w:rFonts w:eastAsiaTheme="majorEastAsia" w:cstheme="majorBidi"/>
      <w:color w:val="595959" w:themeColor="text1" w:themeTint="A6"/>
    </w:rPr>
  </w:style>
  <w:style w:type="character" w:customStyle="1" w:styleId="80">
    <w:name w:val="Заголовок 8 Знак"/>
    <w:basedOn w:val="a0"/>
    <w:link w:val="8"/>
    <w:uiPriority w:val="9"/>
    <w:semiHidden/>
    <w:rsid w:val="009D109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D1092"/>
    <w:rPr>
      <w:rFonts w:eastAsiaTheme="majorEastAsia" w:cstheme="majorBidi"/>
      <w:color w:val="272727" w:themeColor="text1" w:themeTint="D8"/>
    </w:rPr>
  </w:style>
  <w:style w:type="character" w:customStyle="1" w:styleId="a4">
    <w:name w:val="Назва Знак"/>
    <w:basedOn w:val="a0"/>
    <w:uiPriority w:val="10"/>
    <w:rsid w:val="009D1092"/>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9D1092"/>
    <w:rPr>
      <w:rFonts w:eastAsiaTheme="majorEastAsia" w:cstheme="majorBidi"/>
      <w:color w:val="595959" w:themeColor="text1" w:themeTint="A6"/>
      <w:spacing w:val="15"/>
      <w:sz w:val="28"/>
      <w:szCs w:val="28"/>
    </w:rPr>
  </w:style>
  <w:style w:type="paragraph" w:styleId="21">
    <w:name w:val="Quote"/>
    <w:link w:val="22"/>
    <w:uiPriority w:val="29"/>
    <w:qFormat/>
    <w:rsid w:val="009D1092"/>
    <w:pPr>
      <w:spacing w:before="160"/>
      <w:jc w:val="center"/>
    </w:pPr>
    <w:rPr>
      <w:i/>
      <w:iCs/>
      <w:color w:val="404040" w:themeColor="text1" w:themeTint="BF"/>
    </w:rPr>
  </w:style>
  <w:style w:type="character" w:customStyle="1" w:styleId="22">
    <w:name w:val="Цитата 2 Знак"/>
    <w:basedOn w:val="a0"/>
    <w:link w:val="21"/>
    <w:uiPriority w:val="29"/>
    <w:rsid w:val="009D1092"/>
    <w:rPr>
      <w:i/>
      <w:iCs/>
      <w:color w:val="404040" w:themeColor="text1" w:themeTint="BF"/>
    </w:rPr>
  </w:style>
  <w:style w:type="paragraph" w:styleId="a6">
    <w:name w:val="List Paragraph"/>
    <w:uiPriority w:val="34"/>
    <w:qFormat/>
    <w:rsid w:val="009D1092"/>
    <w:pPr>
      <w:ind w:left="720"/>
      <w:contextualSpacing/>
    </w:pPr>
  </w:style>
  <w:style w:type="character" w:styleId="a7">
    <w:name w:val="Intense Emphasis"/>
    <w:basedOn w:val="a0"/>
    <w:uiPriority w:val="21"/>
    <w:qFormat/>
    <w:rsid w:val="009D1092"/>
    <w:rPr>
      <w:i/>
      <w:iCs/>
      <w:color w:val="2F5496" w:themeColor="accent1" w:themeShade="BF"/>
    </w:rPr>
  </w:style>
  <w:style w:type="paragraph" w:styleId="a8">
    <w:name w:val="Intense Quote"/>
    <w:link w:val="a9"/>
    <w:uiPriority w:val="30"/>
    <w:qFormat/>
    <w:rsid w:val="009D10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9D1092"/>
    <w:rPr>
      <w:i/>
      <w:iCs/>
      <w:color w:val="2F5496" w:themeColor="accent1" w:themeShade="BF"/>
    </w:rPr>
  </w:style>
  <w:style w:type="character" w:styleId="aa">
    <w:name w:val="Intense Reference"/>
    <w:basedOn w:val="a0"/>
    <w:uiPriority w:val="32"/>
    <w:qFormat/>
    <w:rsid w:val="009D1092"/>
    <w:rPr>
      <w:b/>
      <w:bCs/>
      <w:smallCaps/>
      <w:color w:val="2F5496" w:themeColor="accent1" w:themeShade="BF"/>
      <w:spacing w:val="5"/>
    </w:rPr>
  </w:style>
  <w:style w:type="table" w:styleId="ab">
    <w:name w:val="Table Grid"/>
    <w:basedOn w:val="a1"/>
    <w:uiPriority w:val="39"/>
    <w:rsid w:val="00C20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link w:val="ad"/>
    <w:rsid w:val="007F661F"/>
    <w:pPr>
      <w:spacing w:after="120" w:line="276" w:lineRule="auto"/>
      <w:ind w:left="283"/>
    </w:pPr>
    <w:rPr>
      <w:rFonts w:cs="Times New Roman"/>
      <w:sz w:val="20"/>
      <w:szCs w:val="20"/>
    </w:rPr>
  </w:style>
  <w:style w:type="character" w:customStyle="1" w:styleId="ad">
    <w:name w:val="Основной текст с отступом Знак"/>
    <w:basedOn w:val="a0"/>
    <w:link w:val="ac"/>
    <w:rsid w:val="007F661F"/>
    <w:rPr>
      <w:rFonts w:ascii="Calibri" w:eastAsia="Calibri" w:hAnsi="Calibri" w:cs="Times New Roman"/>
      <w:kern w:val="0"/>
      <w:sz w:val="20"/>
      <w:szCs w:val="20"/>
    </w:rPr>
  </w:style>
  <w:style w:type="character" w:customStyle="1" w:styleId="hps">
    <w:name w:val="hps"/>
    <w:basedOn w:val="a0"/>
    <w:rsid w:val="005B0D34"/>
  </w:style>
  <w:style w:type="paragraph" w:styleId="ae">
    <w:name w:val="Normal (Web)"/>
    <w:uiPriority w:val="99"/>
    <w:semiHidden/>
    <w:unhideWhenUsed/>
    <w:rsid w:val="00830BA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573E8A"/>
    <w:rPr>
      <w:b/>
      <w:bCs/>
    </w:rPr>
  </w:style>
  <w:style w:type="character" w:styleId="HTML">
    <w:name w:val="HTML Code"/>
    <w:basedOn w:val="a0"/>
    <w:uiPriority w:val="99"/>
    <w:semiHidden/>
    <w:unhideWhenUsed/>
    <w:rsid w:val="00DB6C44"/>
    <w:rPr>
      <w:rFonts w:ascii="Courier New" w:eastAsia="Times New Roman" w:hAnsi="Courier New" w:cs="Courier New"/>
      <w:sz w:val="20"/>
      <w:szCs w:val="20"/>
    </w:rPr>
  </w:style>
  <w:style w:type="paragraph" w:styleId="af0">
    <w:name w:val="Subtitle"/>
    <w:basedOn w:val="a"/>
    <w:next w:val="a"/>
    <w:uiPriority w:val="11"/>
    <w:qFormat/>
    <w:rPr>
      <w:color w:val="595959"/>
      <w:sz w:val="28"/>
      <w:szCs w:val="28"/>
    </w:r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k.rudakov@chdtu.edu.u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7QCrNAPUv37GkSygaz9At7qe/Q==">CgMxLjA4AHIhMV81d3B0U0RMX01Sd1A1STlFUHpHaU5yZDFTWDlfdS1I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583</Words>
  <Characters>3326</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Миронюк Тетяна Василівна</dc:creator>
  <cp:lastModifiedBy>t v</cp:lastModifiedBy>
  <cp:revision>5</cp:revision>
  <dcterms:created xsi:type="dcterms:W3CDTF">2026-03-10T18:58:00Z</dcterms:created>
  <dcterms:modified xsi:type="dcterms:W3CDTF">2026-03-10T19:39:00Z</dcterms:modified>
</cp:coreProperties>
</file>