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Черкаський державний технологічний університет</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Факультет інформаційних технологій і систем</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Кафедра інформаційної безпеки та комп’ютерної інженерії</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СИЛАБУС</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навчальної дисципліни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Конструювання обчислювальної техніки</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5"/>
        <w:gridCol w:w="1200"/>
        <w:gridCol w:w="5205"/>
        <w:tblGridChange w:id="0">
          <w:tblGrid>
            <w:gridCol w:w="3225"/>
            <w:gridCol w:w="1200"/>
            <w:gridCol w:w="5205"/>
          </w:tblGrid>
        </w:tblGridChange>
      </w:tblGrid>
      <w:tr>
        <w:trPr>
          <w:cantSplit w:val="0"/>
          <w:tblHeader w:val="0"/>
        </w:trPr>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Освітній рівень</w:t>
            </w:r>
          </w:p>
        </w:tc>
        <w:tc>
          <w:tcPr>
            <w:gridSpan w:val="2"/>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Перший (бакалаврський)</w:t>
            </w:r>
          </w:p>
        </w:tc>
      </w:tr>
      <w:tr>
        <w:trPr>
          <w:cantSplit w:val="0"/>
          <w:tblHeader w:val="0"/>
        </w:trPr>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Статус дисципліни</w:t>
            </w:r>
          </w:p>
        </w:tc>
        <w:tc>
          <w:tcPr>
            <w:gridSpan w:val="2"/>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Вибіркова циклу професійної підготовки</w:t>
            </w:r>
          </w:p>
        </w:tc>
      </w:tr>
      <w:tr>
        <w:trPr>
          <w:cantSplit w:val="0"/>
          <w:tblHeader w:val="0"/>
        </w:trPr>
        <w:tc>
          <w:tcP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Спеціальність</w:t>
            </w:r>
          </w:p>
        </w:tc>
        <w:tc>
          <w:tcPr>
            <w:vAlign w:val="top"/>
          </w:tcPr>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 (F2)</w:t>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 (F3)</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 (F7)</w:t>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 (F5)</w:t>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 (F6)</w:t>
            </w:r>
          </w:p>
        </w:tc>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«Інженерія програмного забезпечення»,</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«Комп’ютерні науки»,</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«Комп’ютерна інженерія»,</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«Кібербезпека та захист інформації»,</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«Інформаційні системи та технол</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огії»</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Освітня програма</w:t>
            </w:r>
          </w:p>
        </w:tc>
        <w:tc>
          <w:tcPr>
            <w:gridSpan w:val="2"/>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«Інженерія програмного забезпечення»,</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«Комп’ютерні науки та прикладне програмування»,</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«Комп’ютерні системи та мережі»,</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«Спеціалізовані комп’ютерні системи»,</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«Управління кібербезпекою та захист інформації»,</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«Безпека інформаційних і комунікаційних систем»,</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«Web-технології, Web-дизайн»</w:t>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Обсяг дисципліни</w:t>
            </w:r>
          </w:p>
        </w:tc>
        <w:tc>
          <w:tcPr>
            <w:gridSpan w:val="2"/>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 кредити ECTS (120 годин)</w:t>
            </w:r>
          </w:p>
        </w:tc>
      </w:tr>
      <w:tr>
        <w:trPr>
          <w:cantSplit w:val="0"/>
          <w:tblHeader w:val="0"/>
        </w:trPr>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Види аудиторних занять</w:t>
            </w:r>
          </w:p>
        </w:tc>
        <w:tc>
          <w:tcPr>
            <w:gridSpan w:val="2"/>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Лекції, лабораторні заняття</w:t>
            </w:r>
          </w:p>
        </w:tc>
      </w:tr>
      <w:tr>
        <w:trPr>
          <w:cantSplit w:val="0"/>
          <w:tblHeader w:val="0"/>
        </w:trPr>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Індивідуальні завдання</w:t>
            </w:r>
          </w:p>
        </w:tc>
        <w:tc>
          <w:tcPr>
            <w:gridSpan w:val="2"/>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Форма семестрового контролю</w:t>
            </w:r>
          </w:p>
        </w:tc>
        <w:tc>
          <w:tcPr>
            <w:gridSpan w:val="2"/>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Залік</w:t>
            </w:r>
          </w:p>
        </w:tc>
      </w:tr>
      <w:tr>
        <w:trPr>
          <w:cantSplit w:val="0"/>
          <w:tblHeader w:val="0"/>
        </w:trPr>
        <w:tc>
          <w:tcP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Мова викладання</w:t>
            </w:r>
          </w:p>
        </w:tc>
        <w:tc>
          <w:tcPr>
            <w:gridSpan w:val="2"/>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Українська</w:t>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2"/>
        <w:tblW w:w="96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6414"/>
        <w:tblGridChange w:id="0">
          <w:tblGrid>
            <w:gridCol w:w="3227"/>
            <w:gridCol w:w="6414"/>
          </w:tblGrid>
        </w:tblGridChange>
      </w:tblGrid>
      <w:tr>
        <w:trPr>
          <w:cantSplit w:val="0"/>
          <w:tblHeader w:val="0"/>
        </w:trPr>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Предмет дисципліни</w:t>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Предметом вивчення навчальної дисципліни</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Конструювання обчислювальної техніки</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є:</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113" w:hanging="18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конструкції засобів обчислювальної техніки різного призначення і конструктивно-технологічного виконання, що розробляються з застосуванням систем автоматизованого проектування і призначені для роботи в умовах впливу різних дестабілізуючих факторів;</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113" w:hanging="18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технологія та етапи розробки конструкцій засобів обчислювальної техніки;</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засоби автоматизованого проектування за допомогою різних інструментальних засобів – пакетів прикладних програм.</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Мета викладання дисципліни</w:t>
            </w:r>
          </w:p>
        </w:tc>
        <w:tc>
          <w:tcP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Метою дисципліни є вивчення методології та основних етапів розробки обчислювальної техніки (ОТ) із застосуванням засобів автоматизованого проектування з урахуванням вимог технічного завдання, сумісності з об'єктом установки, навколишнім середовищем; ознайомлення з перспективними напрямками, системами і додатками, пакетами прикладних програм, що застосовуються в практиці конструювання апаратних засобів ОТ; вивчення і отримання навичок в роботі з сучасними пакетами САПР.</w:t>
            </w:r>
          </w:p>
        </w:tc>
      </w:tr>
      <w:tr>
        <w:trPr>
          <w:cantSplit w:val="0"/>
          <w:tblHeader w:val="0"/>
        </w:trPr>
        <w:tc>
          <w:tcP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Результати навчання</w:t>
            </w:r>
          </w:p>
        </w:tc>
        <w:tc>
          <w:tcP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Вміння формалізувати розв’язання конструкторських задач, використовувати аналітичні, графоаналітичні, модельні та машинні методи компонування конструкцій, аналізувати вхідні і вихідні дані, дані принципових схем та елементної бази при конструюванні засобів обчислювальної техніки.</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 Виконувати функціональне та модульне проектування виробів обчислювальної техніки з урахуванням вимог надійності, стійкості до зовнішніх впливів, умов, електромагнітної сумісності, технологічності та умов експлуатації.</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 Проектувати вузли та блоки засобів обчислювальної техніки за допомогою САПР.</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 Володіти методами і засобами переходу від схеми пристрою до його реалізації у вигляді модуля заданого рівня, розробляти конструкторську документацію відповідно до ЕСКД</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Тематичний план дисципліни</w:t>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1. Вибір стратегії і методів конструювання засобів обчислювальної техніки.</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2. Основи конструювання засобів обчислювальної техніки.</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3. Методи і засоби конструювання.</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4. Конструювання засобів обчислювальної техніки з урахуванням зовнішніх чинників.</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5. Основи методології автоматизованого проектування.</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6. Застосування пакетів САПР при проектуванні засобів обчислювальної техніки.</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дисципліни</w:t>
            </w:r>
          </w:p>
        </w:tc>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9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щодо відвідування. Відвідування лекційних занять, лабораторних робіт та контрольних заходів є обов’язковими. Організація навчання здобувачів вищої освіти, які навчаються за індивідуальним графіком, здійснюється згідно «Положення про навчання за індивідуальним графіком у Черкаському державному технологічному університеті» (http://tiny.cc/88iiuz). Здобувач вищої освіти має підтримувати зворотній зв’язок із викладачем на всіх етапах вивчення дисципліни.</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9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щодо дедлайнів та перескладання. Здобувачі вищої освіти звітують про виконання лабораторних завдань під час лабораторного заняття із відповідної теми. Роботи здобувачів вищої освіти (лабораторні, самостійні, індивідуальні тощо), які здаються із порушенням термінів без поважних причин, оцінюються на нижчу оцінку (75% від можливої максимальної кількості балів за певний вид діяльності).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9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щодо академічної доброчесності. Здобувачі вищої освіти мають свідомо дотримуватися «Кодексу академічної доброчесності Черкаського державного технологічного університету» (http://tiny.cc/b8iiuz), використовувати у навчальній та дослідницькій діяльності лише перевірені чи достовірні джерела інформації, грамотно посилатися на них.</w:t>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ІНФОРМАЦІЯ ПРО ВИКЛАДАЧА</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6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2"/>
        <w:gridCol w:w="6379"/>
        <w:tblGridChange w:id="0">
          <w:tblGrid>
            <w:gridCol w:w="3262"/>
            <w:gridCol w:w="6379"/>
          </w:tblGrid>
        </w:tblGridChange>
      </w:tblGrid>
      <w:tr>
        <w:trPr>
          <w:cantSplit w:val="0"/>
          <w:tblHeader w:val="0"/>
        </w:trPr>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Прізвище, ім’я, по батькові</w:t>
            </w:r>
          </w:p>
        </w:tc>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Гресько Світлана Олексіївна</w:t>
            </w:r>
          </w:p>
        </w:tc>
      </w:tr>
      <w:tr>
        <w:trPr>
          <w:cantSplit w:val="0"/>
          <w:tblHeader w:val="0"/>
        </w:trPr>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Науковий ступінь</w:t>
            </w:r>
          </w:p>
        </w:tc>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Вчене звання</w:t>
            </w:r>
          </w:p>
        </w:tc>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Посада</w:t>
            </w:r>
          </w:p>
        </w:tc>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старший викладач кафедри інформаційної безпеки та комп’ютерної інженерії</w:t>
            </w:r>
          </w:p>
        </w:tc>
      </w:tr>
      <w:tr>
        <w:trPr>
          <w:cantSplit w:val="0"/>
          <w:tblHeader w:val="0"/>
        </w:trPr>
        <w:tc>
          <w:tcP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Місце роботи</w:t>
            </w:r>
          </w:p>
        </w:tc>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Черкаський державний технологічний університет, кафедра інформаційної безпеки та комп’ютерної інженерії</w:t>
            </w:r>
          </w:p>
        </w:tc>
      </w:tr>
      <w:tr>
        <w:trPr>
          <w:cantSplit w:val="0"/>
          <w:tblHeader w:val="0"/>
        </w:trPr>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Адреса кафедри </w:t>
            </w:r>
          </w:p>
        </w:tc>
        <w:tc>
          <w:tcP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к.604, бул. Шевченка, 460, м. Черкаси, 18006</w:t>
            </w:r>
          </w:p>
        </w:tc>
      </w:tr>
      <w:tr>
        <w:trPr>
          <w:cantSplit w:val="0"/>
          <w:tblHeader w:val="0"/>
        </w:trPr>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Контактний телефон</w:t>
            </w:r>
          </w:p>
        </w:tc>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+38 063 2661170</w:t>
            </w:r>
          </w:p>
        </w:tc>
      </w:tr>
      <w:tr>
        <w:trPr>
          <w:cantSplit w:val="0"/>
          <w:tblHeader w:val="0"/>
        </w:trPr>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Профайл викладача</w:t>
            </w:r>
          </w:p>
        </w:tc>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https://ibki.chdtu.edu.ua/staff/gresko-svitlana-oleksiyivna/</w:t>
            </w:r>
          </w:p>
        </w:tc>
      </w:tr>
      <w:tr>
        <w:trPr>
          <w:cantSplit w:val="0"/>
          <w:tblHeader w:val="0"/>
        </w:trPr>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e-mail:</w:t>
            </w:r>
          </w:p>
        </w:tc>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s.hresko@chdtu.edu.ua</w:t>
            </w:r>
          </w:p>
        </w:tc>
      </w:tr>
      <w:tr>
        <w:trPr>
          <w:cantSplit w:val="0"/>
          <w:tblHeader w:val="0"/>
        </w:trPr>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Профайл дисципліни</w:t>
            </w:r>
          </w:p>
        </w:tc>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https://moodle.chdtu.edu.ua/course/view.php?id=2309</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Розклад консультацій</w:t>
            </w:r>
          </w:p>
        </w:tc>
        <w:tc>
          <w:tcP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https://ibki.chdtu.edu.ua/debts/</w:t>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7" w:type="default"/>
      <w:footerReference r:id="rId8" w:type="even"/>
      <w:pgSz w:h="16838" w:w="11906" w:orient="portrait"/>
      <w:pgMar w:bottom="1134" w:top="1134" w:left="1134"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Звичайний">
    <w:name w:val="Звичайний"/>
    <w:next w:val="Звичайни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Заголовок1">
    <w:name w:val="Заголовок 1"/>
    <w:basedOn w:val="Звичайний"/>
    <w:next w:val="Звичайний"/>
    <w:autoRedefine w:val="0"/>
    <w:hidden w:val="0"/>
    <w:qFormat w:val="0"/>
    <w:pPr>
      <w:keepNext w:val="1"/>
      <w:suppressAutoHyphens w:val="1"/>
      <w:spacing w:after="0" w:line="240" w:lineRule="auto"/>
      <w:ind w:leftChars="-1" w:rightChars="0" w:firstLineChars="-1"/>
      <w:jc w:val="center"/>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ru-RU" w:val="uk-UA"/>
    </w:rPr>
  </w:style>
  <w:style w:type="paragraph" w:styleId="Заголовок2">
    <w:name w:val="Заголовок 2"/>
    <w:basedOn w:val="Звичайний"/>
    <w:next w:val="Звичайний"/>
    <w:autoRedefine w:val="0"/>
    <w:hidden w:val="0"/>
    <w:qFormat w:val="0"/>
    <w:pPr>
      <w:keepNext w:val="1"/>
      <w:suppressAutoHyphens w:val="1"/>
      <w:spacing w:after="60" w:before="240" w:line="240" w:lineRule="auto"/>
      <w:ind w:leftChars="-1" w:rightChars="0" w:firstLineChars="-1"/>
      <w:textDirection w:val="btLr"/>
      <w:textAlignment w:val="top"/>
      <w:outlineLvl w:val="1"/>
    </w:pPr>
    <w:rPr>
      <w:rFonts w:ascii="Arial" w:eastAsia="Calibri" w:hAnsi="Arial"/>
      <w:b w:val="1"/>
      <w:bCs w:val="1"/>
      <w:i w:val="1"/>
      <w:iCs w:val="1"/>
      <w:w w:val="100"/>
      <w:position w:val="-1"/>
      <w:sz w:val="28"/>
      <w:szCs w:val="28"/>
      <w:effect w:val="none"/>
      <w:vertAlign w:val="baseline"/>
      <w:cs w:val="0"/>
      <w:em w:val="none"/>
      <w:lang w:bidi="ar-SA" w:eastAsia="ru-RU" w:val="uk-UA"/>
    </w:rPr>
  </w:style>
  <w:style w:type="paragraph" w:styleId="Заголовок3">
    <w:name w:val="Заголовок 3"/>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2"/>
    </w:pPr>
    <w:rPr>
      <w:rFonts w:ascii="Cambria" w:eastAsia="Calibri" w:hAnsi="Cambria"/>
      <w:b w:val="1"/>
      <w:bCs w:val="1"/>
      <w:color w:val="4f81bd"/>
      <w:w w:val="100"/>
      <w:position w:val="-1"/>
      <w:sz w:val="20"/>
      <w:szCs w:val="20"/>
      <w:effect w:val="none"/>
      <w:vertAlign w:val="baseline"/>
      <w:cs w:val="0"/>
      <w:em w:val="none"/>
      <w:lang w:bidi="ar-SA" w:eastAsia="en-US" w:val="uk-UA"/>
    </w:rPr>
  </w:style>
  <w:style w:type="paragraph" w:styleId="Заголовок4">
    <w:name w:val="Заголовок 4"/>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3"/>
    </w:pPr>
    <w:rPr>
      <w:rFonts w:ascii="Cambria" w:eastAsia="Calibri" w:hAnsi="Cambria"/>
      <w:b w:val="1"/>
      <w:bCs w:val="1"/>
      <w:i w:val="1"/>
      <w:iCs w:val="1"/>
      <w:color w:val="4f81bd"/>
      <w:w w:val="100"/>
      <w:position w:val="-1"/>
      <w:sz w:val="20"/>
      <w:szCs w:val="20"/>
      <w:effect w:val="none"/>
      <w:vertAlign w:val="baseline"/>
      <w:cs w:val="0"/>
      <w:em w:val="none"/>
      <w:lang w:bidi="ar-SA" w:eastAsia="en-US" w:val="uk-UA"/>
    </w:rPr>
  </w:style>
  <w:style w:type="paragraph" w:styleId="Заголовок7">
    <w:name w:val="Заголовок 7"/>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6"/>
    </w:pPr>
    <w:rPr>
      <w:rFonts w:ascii="Cambria" w:eastAsia="Calibri" w:hAnsi="Cambria"/>
      <w:i w:val="1"/>
      <w:iCs w:val="1"/>
      <w:color w:val="404040"/>
      <w:w w:val="100"/>
      <w:position w:val="-1"/>
      <w:sz w:val="20"/>
      <w:szCs w:val="20"/>
      <w:effect w:val="none"/>
      <w:vertAlign w:val="baseline"/>
      <w:cs w:val="0"/>
      <w:em w:val="none"/>
      <w:lang w:bidi="ar-SA" w:eastAsia="en-US" w:val="uk-UA"/>
    </w:rPr>
  </w:style>
  <w:style w:type="character" w:styleId="Шрифтабзацузапромовчанням">
    <w:name w:val="Шрифт абзацу за промовчанням"/>
    <w:next w:val="Шрифтабзацузапромовчанням"/>
    <w:autoRedefine w:val="0"/>
    <w:hidden w:val="0"/>
    <w:qFormat w:val="1"/>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paragraph" w:styleId="Абзацсписка1">
    <w:name w:val="Абзац списка1"/>
    <w:basedOn w:val="Звичайний"/>
    <w:next w:val="Абзацсписка1"/>
    <w:autoRedefine w:val="0"/>
    <w:hidden w:val="0"/>
    <w:qFormat w:val="0"/>
    <w:pPr>
      <w:suppressAutoHyphens w:val="1"/>
      <w:spacing w:after="200" w:line="276" w:lineRule="auto"/>
      <w:ind w:left="720"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Текстувиносці">
    <w:name w:val="Текст у виносці"/>
    <w:basedOn w:val="Звичайний"/>
    <w:next w:val="Текстувиносці"/>
    <w:autoRedefine w:val="0"/>
    <w:hidden w:val="0"/>
    <w:qFormat w:val="0"/>
    <w:pPr>
      <w:suppressAutoHyphens w:val="1"/>
      <w:spacing w:after="0" w:line="240" w:lineRule="auto"/>
      <w:ind w:leftChars="-1" w:rightChars="0" w:firstLineChars="-1"/>
      <w:textDirection w:val="btLr"/>
      <w:textAlignment w:val="top"/>
      <w:outlineLvl w:val="0"/>
    </w:pPr>
    <w:rPr>
      <w:rFonts w:ascii="Tahoma" w:eastAsia="Calibri" w:hAnsi="Tahoma"/>
      <w:w w:val="100"/>
      <w:position w:val="-1"/>
      <w:sz w:val="16"/>
      <w:szCs w:val="16"/>
      <w:effect w:val="none"/>
      <w:vertAlign w:val="baseline"/>
      <w:cs w:val="0"/>
      <w:em w:val="none"/>
      <w:lang w:bidi="ar-SA" w:eastAsia="en-US" w:val="uk-UA"/>
    </w:rPr>
  </w:style>
  <w:style w:type="character" w:styleId="ТекстувиносціЗнак">
    <w:name w:val="Текст у виносці Знак"/>
    <w:next w:val="ТекстувиносціЗнак"/>
    <w:autoRedefine w:val="0"/>
    <w:hidden w:val="0"/>
    <w:qFormat w:val="0"/>
    <w:rPr>
      <w:rFonts w:ascii="Tahoma" w:cs="Tahoma" w:hAnsi="Tahoma"/>
      <w:w w:val="100"/>
      <w:position w:val="-1"/>
      <w:sz w:val="16"/>
      <w:szCs w:val="16"/>
      <w:effect w:val="none"/>
      <w:vertAlign w:val="baseline"/>
      <w:cs w:val="0"/>
      <w:em w:val="none"/>
      <w:lang/>
    </w:rPr>
  </w:style>
  <w:style w:type="paragraph" w:styleId="FR2">
    <w:name w:val="FR2"/>
    <w:next w:val="FR2"/>
    <w:autoRedefine w:val="0"/>
    <w:hidden w:val="0"/>
    <w:qFormat w:val="0"/>
    <w:pPr>
      <w:widowControl w:val="0"/>
      <w:suppressAutoHyphens w:val="1"/>
      <w:autoSpaceDE w:val="0"/>
      <w:autoSpaceDN w:val="0"/>
      <w:adjustRightInd w:val="0"/>
      <w:spacing w:before="220" w:line="1" w:lineRule="atLeast"/>
      <w:ind w:left="40" w:leftChars="-1" w:rightChars="0" w:hanging="20" w:firstLineChars="-1"/>
      <w:textDirection w:val="btLr"/>
      <w:textAlignment w:val="top"/>
      <w:outlineLvl w:val="0"/>
    </w:pPr>
    <w:rPr>
      <w:rFonts w:ascii="Arial" w:cs="Arial" w:hAnsi="Arial"/>
      <w:w w:val="100"/>
      <w:position w:val="-1"/>
      <w:sz w:val="18"/>
      <w:szCs w:val="18"/>
      <w:effect w:val="none"/>
      <w:vertAlign w:val="baseline"/>
      <w:cs w:val="0"/>
      <w:em w:val="none"/>
      <w:lang w:bidi="ar-SA" w:eastAsia="uk-UA" w:val="uk-UA"/>
    </w:rPr>
  </w:style>
  <w:style w:type="table" w:styleId="Сіткатаблиці">
    <w:name w:val="Сітка таблиці"/>
    <w:basedOn w:val="Звичайнатаблиця"/>
    <w:next w:val="Сіткатаблиці"/>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eastAsia="en-US" w:val="en-US"/>
    </w:rPr>
    <w:tblPr>
      <w:tblStyle w:val="Сіткатаблиці"/>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Текствиноски">
    <w:name w:val="Текст виноски"/>
    <w:basedOn w:val="Звичайний"/>
    <w:next w:val="Текствиноски"/>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ТекствиноскиЗнак">
    <w:name w:val="Текст виноски Знак"/>
    <w:next w:val="ТекствиноскиЗнак"/>
    <w:autoRedefine w:val="0"/>
    <w:hidden w:val="0"/>
    <w:qFormat w:val="0"/>
    <w:rPr>
      <w:rFonts w:ascii="Calibri" w:cs="Times New Roman" w:eastAsia="Times New Roman" w:hAnsi="Calibri"/>
      <w:w w:val="100"/>
      <w:position w:val="-1"/>
      <w:sz w:val="20"/>
      <w:szCs w:val="20"/>
      <w:effect w:val="none"/>
      <w:vertAlign w:val="baseline"/>
      <w:cs w:val="0"/>
      <w:em w:val="none"/>
      <w:lang/>
    </w:rPr>
  </w:style>
  <w:style w:type="character" w:styleId="Знаквиноски">
    <w:name w:val="Знак виноски"/>
    <w:next w:val="Знаквиноски"/>
    <w:autoRedefine w:val="0"/>
    <w:hidden w:val="0"/>
    <w:qFormat w:val="0"/>
    <w:rPr>
      <w:w w:val="100"/>
      <w:position w:val="-1"/>
      <w:effect w:val="none"/>
      <w:vertAlign w:val="superscript"/>
      <w:cs w:val="0"/>
      <w:em w:val="none"/>
      <w:lang/>
    </w:rPr>
  </w:style>
  <w:style w:type="character" w:styleId="Заголовок1Знак">
    <w:name w:val="Заголовок 1 Знак"/>
    <w:next w:val="Заголовок1Знак"/>
    <w:autoRedefine w:val="0"/>
    <w:hidden w:val="0"/>
    <w:qFormat w:val="0"/>
    <w:rPr>
      <w:rFonts w:ascii="Times New Roman" w:cs="Times New Roman" w:hAnsi="Times New Roman"/>
      <w:w w:val="100"/>
      <w:position w:val="-1"/>
      <w:sz w:val="24"/>
      <w:szCs w:val="24"/>
      <w:effect w:val="none"/>
      <w:vertAlign w:val="baseline"/>
      <w:cs w:val="0"/>
      <w:em w:val="none"/>
      <w:lang w:eastAsia="ru-RU" w:val="uk-UA"/>
    </w:rPr>
  </w:style>
  <w:style w:type="paragraph" w:styleId="Основнийтекст">
    <w:name w:val="Основний текст"/>
    <w:basedOn w:val="Звичайний"/>
    <w:next w:val="Основнийтекст"/>
    <w:autoRedefine w:val="0"/>
    <w:hidden w:val="0"/>
    <w:qFormat w:val="0"/>
    <w:pPr>
      <w:suppressAutoHyphens w:val="1"/>
      <w:spacing w:after="0" w:line="240" w:lineRule="auto"/>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ru-RU" w:val="uk-UA"/>
    </w:rPr>
  </w:style>
  <w:style w:type="character" w:styleId="ОсновнийтекстЗнак">
    <w:name w:val="Основний текст Знак"/>
    <w:next w:val="ОсновнийтекстЗнак"/>
    <w:autoRedefine w:val="0"/>
    <w:hidden w:val="0"/>
    <w:qFormat w:val="0"/>
    <w:rPr>
      <w:rFonts w:ascii="Times New Roman" w:cs="Times New Roman" w:hAnsi="Times New Roman"/>
      <w:w w:val="100"/>
      <w:position w:val="-1"/>
      <w:sz w:val="24"/>
      <w:szCs w:val="24"/>
      <w:effect w:val="none"/>
      <w:vertAlign w:val="baseline"/>
      <w:cs w:val="0"/>
      <w:em w:val="none"/>
      <w:lang w:eastAsia="ru-RU" w:val="uk-UA"/>
    </w:rPr>
  </w:style>
  <w:style w:type="character" w:styleId="Заголовок4Знак">
    <w:name w:val="Заголовок 4 Знак"/>
    <w:next w:val="Заголовок4Знак"/>
    <w:autoRedefine w:val="0"/>
    <w:hidden w:val="0"/>
    <w:qFormat w:val="0"/>
    <w:rPr>
      <w:rFonts w:ascii="Cambria" w:cs="Times New Roman" w:hAnsi="Cambria"/>
      <w:b w:val="1"/>
      <w:bCs w:val="1"/>
      <w:i w:val="1"/>
      <w:iCs w:val="1"/>
      <w:color w:val="4f81bd"/>
      <w:w w:val="100"/>
      <w:position w:val="-1"/>
      <w:effect w:val="none"/>
      <w:vertAlign w:val="baseline"/>
      <w:cs w:val="0"/>
      <w:em w:val="none"/>
      <w:lang/>
    </w:rPr>
  </w:style>
  <w:style w:type="character" w:styleId="Заголовок7Знак">
    <w:name w:val="Заголовок 7 Знак"/>
    <w:next w:val="Заголовок7Знак"/>
    <w:autoRedefine w:val="0"/>
    <w:hidden w:val="0"/>
    <w:qFormat w:val="0"/>
    <w:rPr>
      <w:rFonts w:ascii="Cambria" w:cs="Times New Roman" w:hAnsi="Cambria"/>
      <w:i w:val="1"/>
      <w:iCs w:val="1"/>
      <w:color w:val="404040"/>
      <w:w w:val="100"/>
      <w:position w:val="-1"/>
      <w:effect w:val="none"/>
      <w:vertAlign w:val="baseline"/>
      <w:cs w:val="0"/>
      <w:em w:val="none"/>
      <w:lang/>
    </w:rPr>
  </w:style>
  <w:style w:type="character" w:styleId="Заголовок2Знак">
    <w:name w:val="Заголовок 2 Знак"/>
    <w:next w:val="Заголовок2Знак"/>
    <w:autoRedefine w:val="0"/>
    <w:hidden w:val="0"/>
    <w:qFormat w:val="0"/>
    <w:rPr>
      <w:rFonts w:ascii="Arial" w:cs="Arial" w:hAnsi="Arial"/>
      <w:b w:val="1"/>
      <w:bCs w:val="1"/>
      <w:i w:val="1"/>
      <w:iCs w:val="1"/>
      <w:w w:val="100"/>
      <w:position w:val="-1"/>
      <w:sz w:val="28"/>
      <w:szCs w:val="28"/>
      <w:effect w:val="none"/>
      <w:vertAlign w:val="baseline"/>
      <w:cs w:val="0"/>
      <w:em w:val="none"/>
      <w:lang w:eastAsia="ru-RU"/>
    </w:rPr>
  </w:style>
  <w:style w:type="character" w:styleId="Заголовок3Знак">
    <w:name w:val="Заголовок 3 Знак"/>
    <w:next w:val="Заголовок3Знак"/>
    <w:autoRedefine w:val="0"/>
    <w:hidden w:val="0"/>
    <w:qFormat w:val="0"/>
    <w:rPr>
      <w:rFonts w:ascii="Cambria" w:cs="Times New Roman" w:hAnsi="Cambria"/>
      <w:b w:val="1"/>
      <w:bCs w:val="1"/>
      <w:color w:val="4f81bd"/>
      <w:w w:val="100"/>
      <w:position w:val="-1"/>
      <w:effect w:val="none"/>
      <w:vertAlign w:val="baseline"/>
      <w:cs w:val="0"/>
      <w:em w:val="none"/>
      <w:lang/>
    </w:rPr>
  </w:style>
  <w:style w:type="paragraph" w:styleId="Основнийтекстзвідступом">
    <w:name w:val="Основний текст з відступом"/>
    <w:basedOn w:val="Звичайний"/>
    <w:next w:val="Основнийтекстзвідступом"/>
    <w:autoRedefine w:val="0"/>
    <w:hidden w:val="0"/>
    <w:qFormat w:val="0"/>
    <w:pPr>
      <w:suppressAutoHyphens w:val="1"/>
      <w:spacing w:after="120" w:line="276" w:lineRule="auto"/>
      <w:ind w:left="283"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ОсновнийтекстзвідступомЗнак">
    <w:name w:val="Основний текст з відступом Знак"/>
    <w:next w:val="ОсновнийтекстзвідступомЗнак"/>
    <w:autoRedefine w:val="0"/>
    <w:hidden w:val="0"/>
    <w:qFormat w:val="0"/>
    <w:rPr>
      <w:w w:val="100"/>
      <w:position w:val="-1"/>
      <w:effect w:val="none"/>
      <w:vertAlign w:val="baseline"/>
      <w:cs w:val="0"/>
      <w:em w:val="none"/>
      <w:lang/>
    </w:rPr>
  </w:style>
  <w:style w:type="paragraph" w:styleId="Верхнійколонтитул">
    <w:name w:val="Верхній колонтитул"/>
    <w:basedOn w:val="Звичайний"/>
    <w:next w:val="Верхнійколонтитул"/>
    <w:autoRedefine w:val="0"/>
    <w:hidden w:val="0"/>
    <w:qFormat w:val="0"/>
    <w:pPr>
      <w:suppressAutoHyphens w:val="1"/>
      <w:spacing w:after="0" w:line="240" w:lineRule="auto"/>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en-US" w:val="uk-UA"/>
    </w:rPr>
  </w:style>
  <w:style w:type="character" w:styleId="ВерхнійколонтитулЗнак">
    <w:name w:val="Верхній колонтитул Знак"/>
    <w:next w:val="ВерхнійколонтитулЗнак"/>
    <w:autoRedefine w:val="0"/>
    <w:hidden w:val="0"/>
    <w:qFormat w:val="0"/>
    <w:rPr>
      <w:rFonts w:ascii="Times New Roman" w:cs="Times New Roman" w:hAnsi="Times New Roman"/>
      <w:w w:val="100"/>
      <w:position w:val="-1"/>
      <w:sz w:val="24"/>
      <w:szCs w:val="24"/>
      <w:effect w:val="none"/>
      <w:vertAlign w:val="baseline"/>
      <w:cs w:val="0"/>
      <w:em w:val="none"/>
      <w:lang w:val="uk-UA"/>
    </w:rPr>
  </w:style>
  <w:style w:type="paragraph" w:styleId="Нижнійколонтитул">
    <w:name w:val="Нижній колонтитул"/>
    <w:basedOn w:val="Звичайний"/>
    <w:next w:val="Нижнійколонтитул"/>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Номерсторінки">
    <w:name w:val="Номер сторінки"/>
    <w:basedOn w:val="Шрифтабзацузапромовчанням"/>
    <w:next w:val="Номерсторінки"/>
    <w:autoRedefine w:val="0"/>
    <w:hidden w:val="0"/>
    <w:qFormat w:val="0"/>
    <w:rPr>
      <w:w w:val="100"/>
      <w:position w:val="-1"/>
      <w:effect w:val="none"/>
      <w:vertAlign w:val="baseline"/>
      <w:cs w:val="0"/>
      <w:em w:val="none"/>
      <w:lang/>
    </w:rPr>
  </w:style>
  <w:style w:type="character" w:styleId="Знакпримітки">
    <w:name w:val="Знак примітки"/>
    <w:next w:val="Знакпримітки"/>
    <w:autoRedefine w:val="0"/>
    <w:hidden w:val="0"/>
    <w:qFormat w:val="0"/>
    <w:rPr>
      <w:w w:val="100"/>
      <w:position w:val="-1"/>
      <w:sz w:val="16"/>
      <w:szCs w:val="16"/>
      <w:effect w:val="none"/>
      <w:vertAlign w:val="baseline"/>
      <w:cs w:val="0"/>
      <w:em w:val="none"/>
      <w:lang/>
    </w:rPr>
  </w:style>
  <w:style w:type="paragraph" w:styleId="Текстпримітки">
    <w:name w:val="Текст примітки"/>
    <w:basedOn w:val="Звичайний"/>
    <w:next w:val="Текстпримітки"/>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ТекстприміткиЗнак">
    <w:name w:val="Текст примітки Знак"/>
    <w:next w:val="ТекстприміткиЗнак"/>
    <w:autoRedefine w:val="0"/>
    <w:hidden w:val="0"/>
    <w:qFormat w:val="0"/>
    <w:rPr>
      <w:w w:val="100"/>
      <w:position w:val="-1"/>
      <w:effect w:val="none"/>
      <w:vertAlign w:val="baseline"/>
      <w:cs w:val="0"/>
      <w:em w:val="none"/>
      <w:lang w:eastAsia="en-US" w:val="uk-UA"/>
    </w:rPr>
  </w:style>
  <w:style w:type="paragraph" w:styleId="Темапримітки">
    <w:name w:val="Тема примітки"/>
    <w:basedOn w:val="Текстпримітки"/>
    <w:next w:val="Текстпримітки"/>
    <w:autoRedefine w:val="0"/>
    <w:hidden w:val="0"/>
    <w:qFormat w:val="0"/>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uk-UA"/>
    </w:rPr>
  </w:style>
  <w:style w:type="character" w:styleId="ТемаприміткиЗнак">
    <w:name w:val="Тема примітки Знак"/>
    <w:next w:val="ТемаприміткиЗнак"/>
    <w:autoRedefine w:val="0"/>
    <w:hidden w:val="0"/>
    <w:qFormat w:val="0"/>
    <w:rPr>
      <w:b w:val="1"/>
      <w:bCs w:val="1"/>
      <w:w w:val="100"/>
      <w:position w:val="-1"/>
      <w:effect w:val="none"/>
      <w:vertAlign w:val="baseline"/>
      <w:cs w:val="0"/>
      <w:em w:val="none"/>
      <w:lang w:eastAsia="en-US" w:val="uk-UA"/>
    </w:rPr>
  </w:style>
  <w:style w:type="paragraph" w:styleId="Редакція">
    <w:name w:val="Редакція"/>
    <w:next w:val="Редакція"/>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Звичайний(веб)">
    <w:name w:val="Звичайний (веб)"/>
    <w:basedOn w:val="Звичайний"/>
    <w:next w:val="Звичайний(веб)"/>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Абзацсписка2">
    <w:name w:val="Абзац списка2"/>
    <w:basedOn w:val="Звичайний"/>
    <w:next w:val="Абзацсписка2"/>
    <w:autoRedefine w:val="0"/>
    <w:hidden w:val="0"/>
    <w:qFormat w:val="0"/>
    <w:pPr>
      <w:suppressAutoHyphens w:val="1"/>
      <w:spacing w:after="0" w:line="240" w:lineRule="auto"/>
      <w:ind w:left="720" w:leftChars="-1" w:rightChars="0" w:firstLineChars="-1"/>
      <w:textDirection w:val="btLr"/>
      <w:textAlignment w:val="top"/>
      <w:outlineLvl w:val="0"/>
    </w:pPr>
    <w:rPr>
      <w:w w:val="100"/>
      <w:position w:val="-1"/>
      <w:sz w:val="24"/>
      <w:szCs w:val="24"/>
      <w:effect w:val="none"/>
      <w:vertAlign w:val="baseline"/>
      <w:cs w:val="0"/>
      <w:em w:val="none"/>
      <w:lang w:bidi="en-US" w:eastAsia="en-US" w:val="en-US"/>
    </w:rPr>
  </w:style>
  <w:style w:type="character" w:styleId="rvts0">
    <w:name w:val="rvts0"/>
    <w:basedOn w:val="Шрифтабзацузапромовчанням"/>
    <w:next w:val="rvts0"/>
    <w:autoRedefine w:val="0"/>
    <w:hidden w:val="0"/>
    <w:qFormat w:val="0"/>
    <w:rPr>
      <w:w w:val="100"/>
      <w:position w:val="-1"/>
      <w:effect w:val="none"/>
      <w:vertAlign w:val="baseline"/>
      <w:cs w:val="0"/>
      <w:em w:val="none"/>
      <w:lang/>
    </w:rPr>
  </w:style>
  <w:style w:type="character" w:styleId="Основнойтекст_">
    <w:name w:val="Основной текст_"/>
    <w:next w:val="Основнойтекст_"/>
    <w:autoRedefine w:val="0"/>
    <w:hidden w:val="0"/>
    <w:qFormat w:val="0"/>
    <w:rPr>
      <w:w w:val="100"/>
      <w:position w:val="-1"/>
      <w:sz w:val="27"/>
      <w:szCs w:val="27"/>
      <w:effect w:val="none"/>
      <w:shd w:color="auto" w:fill="ffffff" w:val="clear"/>
      <w:vertAlign w:val="baseline"/>
      <w:cs w:val="0"/>
      <w:em w:val="none"/>
      <w:lang/>
    </w:rPr>
  </w:style>
  <w:style w:type="paragraph" w:styleId="Основнойтекст3">
    <w:name w:val="Основной текст3"/>
    <w:basedOn w:val="Звичайний"/>
    <w:next w:val="Основнойтекст3"/>
    <w:autoRedefine w:val="0"/>
    <w:hidden w:val="0"/>
    <w:qFormat w:val="0"/>
    <w:pPr>
      <w:widowControl w:val="0"/>
      <w:shd w:color="auto" w:fill="ffffff" w:val="clear"/>
      <w:suppressAutoHyphens w:val="1"/>
      <w:spacing w:after="180" w:line="326" w:lineRule="atLeast"/>
      <w:ind w:leftChars="-1" w:rightChars="0" w:hanging="700" w:firstLineChars="-1"/>
      <w:jc w:val="center"/>
      <w:textDirection w:val="btLr"/>
      <w:textAlignment w:val="top"/>
      <w:outlineLvl w:val="0"/>
    </w:pPr>
    <w:rPr>
      <w:w w:val="100"/>
      <w:position w:val="-1"/>
      <w:sz w:val="27"/>
      <w:szCs w:val="27"/>
      <w:effect w:val="none"/>
      <w:vertAlign w:val="baseline"/>
      <w:cs w:val="0"/>
      <w:em w:val="none"/>
      <w:lang w:bidi="ar-SA" w:eastAsia="uk-UA" w:val="uk-UA"/>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uk-UA" w:val="uk-UA"/>
    </w:rPr>
  </w:style>
  <w:style w:type="paragraph" w:styleId="Style3">
    <w:name w:val="Style3"/>
    <w:basedOn w:val="Звичайний"/>
    <w:next w:val="Style3"/>
    <w:autoRedefine w:val="0"/>
    <w:hidden w:val="0"/>
    <w:qFormat w:val="0"/>
    <w:pPr>
      <w:widowControl w:val="0"/>
      <w:suppressAutoHyphens w:val="1"/>
      <w:autoSpaceDE w:val="0"/>
      <w:autoSpaceDN w:val="0"/>
      <w:adjustRightInd w:val="0"/>
      <w:spacing w:after="0" w:line="240" w:lineRule="auto"/>
      <w:ind w:leftChars="-1" w:rightChars="0"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uk-UA"/>
    </w:rPr>
  </w:style>
  <w:style w:type="character" w:styleId="FontStyle37">
    <w:name w:val="Font Style37"/>
    <w:next w:val="FontStyle37"/>
    <w:autoRedefine w:val="0"/>
    <w:hidden w:val="0"/>
    <w:qFormat w:val="0"/>
    <w:rPr>
      <w:rFonts w:ascii="Times New Roman" w:cs="Times New Roman" w:hAnsi="Times New Roman"/>
      <w:b w:val="1"/>
      <w:bCs w:val="1"/>
      <w:color w:val="000000"/>
      <w:w w:val="100"/>
      <w:position w:val="-1"/>
      <w:sz w:val="20"/>
      <w:szCs w:val="20"/>
      <w:effect w:val="none"/>
      <w:vertAlign w:val="baseline"/>
      <w:cs w:val="0"/>
      <w:em w:val="none"/>
      <w:lang/>
    </w:rPr>
  </w:style>
  <w:style w:type="paragraph" w:styleId="Тексткінцевоївиноски">
    <w:name w:val="Текст кінцевої виноски"/>
    <w:basedOn w:val="Звичайний"/>
    <w:next w:val="Тексткінцевоївиноски"/>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ТексткінцевоївиноскиЗнак">
    <w:name w:val="Текст кінцевої виноски Знак"/>
    <w:next w:val="ТексткінцевоївиноскиЗнак"/>
    <w:autoRedefine w:val="0"/>
    <w:hidden w:val="0"/>
    <w:qFormat w:val="0"/>
    <w:rPr>
      <w:w w:val="100"/>
      <w:position w:val="-1"/>
      <w:effect w:val="none"/>
      <w:vertAlign w:val="baseline"/>
      <w:cs w:val="0"/>
      <w:em w:val="none"/>
      <w:lang w:eastAsia="en-US"/>
    </w:rPr>
  </w:style>
  <w:style w:type="character" w:styleId="Знаккінцевоївиноски">
    <w:name w:val="Знак кінцевої виноски"/>
    <w:next w:val="Знаккінцевоївиноски"/>
    <w:autoRedefine w:val="0"/>
    <w:hidden w:val="0"/>
    <w:qFormat w:val="0"/>
    <w:rPr>
      <w:w w:val="100"/>
      <w:position w:val="-1"/>
      <w:effect w:val="none"/>
      <w:vertAlign w:val="superscript"/>
      <w:cs w:val="0"/>
      <w:em w:val="none"/>
      <w:lang/>
    </w:rPr>
  </w:style>
  <w:style w:type="paragraph" w:styleId="СтандартнийHTML">
    <w:name w:val="Стандартний HTML"/>
    <w:basedOn w:val="Звичайний"/>
    <w:next w:val="СтандартнийHTML"/>
    <w:autoRedefine w:val="0"/>
    <w:hidden w:val="0"/>
    <w:qFormat w:val="1"/>
    <w:pPr>
      <w:suppressAutoHyphens w:val="1"/>
      <w:spacing w:after="0" w:line="240" w:lineRule="auto"/>
      <w:ind w:leftChars="-1" w:rightChars="0" w:firstLineChars="-1"/>
      <w:textDirection w:val="btLr"/>
      <w:textAlignment w:val="top"/>
      <w:outlineLvl w:val="0"/>
    </w:pPr>
    <w:rPr>
      <w:rFonts w:ascii="Courier New" w:cs="Courier New" w:eastAsia="Times New Roman" w:hAnsi="Courier New"/>
      <w:w w:val="100"/>
      <w:position w:val="-1"/>
      <w:sz w:val="20"/>
      <w:szCs w:val="20"/>
      <w:effect w:val="none"/>
      <w:vertAlign w:val="baseline"/>
      <w:cs w:val="0"/>
      <w:em w:val="none"/>
      <w:lang w:bidi="ar-SA" w:eastAsia="uk-UA" w:val="uk-UA"/>
    </w:rPr>
  </w:style>
  <w:style w:type="character" w:styleId="СтандартнийHTMLЗнак">
    <w:name w:val="Стандартний HTML Знак"/>
    <w:next w:val="СтандартнийHTMLЗнак"/>
    <w:autoRedefine w:val="0"/>
    <w:hidden w:val="0"/>
    <w:qFormat w:val="0"/>
    <w:rPr>
      <w:rFonts w:ascii="Courier New" w:cs="Courier New" w:eastAsia="Times New Roman" w:hAnsi="Courier New"/>
      <w:w w:val="100"/>
      <w:position w:val="-1"/>
      <w:effect w:val="none"/>
      <w:vertAlign w:val="baseline"/>
      <w:cs w:val="0"/>
      <w:em w:val="none"/>
      <w:lang/>
    </w:rPr>
  </w:style>
  <w:style w:type="paragraph" w:styleId="tc">
    <w:name w:val="tc"/>
    <w:basedOn w:val="Звичайний"/>
    <w:next w:val="tc"/>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k-UA" w:val="uk-UA"/>
    </w:rPr>
  </w:style>
  <w:style w:type="character" w:styleId="fs4">
    <w:name w:val="fs4"/>
    <w:basedOn w:val="Шрифтабзацузапромовчанням"/>
    <w:next w:val="fs4"/>
    <w:autoRedefine w:val="0"/>
    <w:hidden w:val="0"/>
    <w:qFormat w:val="0"/>
    <w:rPr>
      <w:w w:val="100"/>
      <w:position w:val="-1"/>
      <w:effect w:val="none"/>
      <w:vertAlign w:val="baseline"/>
      <w:cs w:val="0"/>
      <w:em w:val="none"/>
      <w:lang/>
    </w:rPr>
  </w:style>
  <w:style w:type="character" w:styleId="НижнійколонтитулЗнак">
    <w:name w:val="Нижній колонтитул Знак"/>
    <w:next w:val="НижнійколонтитулЗнак"/>
    <w:autoRedefine w:val="0"/>
    <w:hidden w:val="0"/>
    <w:qFormat w:val="0"/>
    <w:rPr>
      <w:w w:val="100"/>
      <w:position w:val="-1"/>
      <w:sz w:val="22"/>
      <w:szCs w:val="22"/>
      <w:effect w:val="none"/>
      <w:vertAlign w:val="baseline"/>
      <w:cs w:val="0"/>
      <w:em w:val="none"/>
      <w:lang w:eastAsia="en-US"/>
    </w:rPr>
  </w:style>
  <w:style w:type="character" w:styleId="Гіперпосилання">
    <w:name w:val="Гіперпосилання"/>
    <w:next w:val="Гіперпосилання"/>
    <w:autoRedefine w:val="0"/>
    <w:hidden w:val="0"/>
    <w:qFormat w:val="1"/>
    <w:rPr>
      <w:color w:val="0000ff"/>
      <w:w w:val="100"/>
      <w:position w:val="-1"/>
      <w:u w:val="single"/>
      <w:effect w:val="none"/>
      <w:vertAlign w:val="baseline"/>
      <w:cs w:val="0"/>
      <w:em w:val="none"/>
      <w:lang/>
    </w:rPr>
  </w:style>
  <w:style w:type="character" w:styleId="Переглянутегіперпосилання">
    <w:name w:val="Переглянуте гіперпосилання"/>
    <w:next w:val="Переглянутегіперпосилання"/>
    <w:autoRedefine w:val="0"/>
    <w:hidden w:val="0"/>
    <w:qFormat w:val="0"/>
    <w:rPr>
      <w:color w:val="800080"/>
      <w:w w:val="100"/>
      <w:position w:val="-1"/>
      <w:u w:val="single"/>
      <w:effect w:val="none"/>
      <w:vertAlign w:val="baseline"/>
      <w:cs w:val="0"/>
      <w:em w:val="none"/>
      <w:lang/>
    </w:rPr>
  </w:style>
  <w:style w:type="paragraph" w:styleId="Стиль_методичка">
    <w:name w:val="Стиль_методичка"/>
    <w:basedOn w:val="Звичайний"/>
    <w:next w:val="Стиль_методичка"/>
    <w:autoRedefine w:val="0"/>
    <w:hidden w:val="0"/>
    <w:qFormat w:val="0"/>
    <w:pPr>
      <w:suppressAutoHyphens w:val="1"/>
      <w:spacing w:after="0" w:line="240" w:lineRule="auto"/>
      <w:ind w:leftChars="-1" w:rightChars="0" w:firstLine="720" w:firstLineChars="-1"/>
      <w:jc w:val="both"/>
      <w:textDirection w:val="btLr"/>
      <w:textAlignment w:val="top"/>
      <w:outlineLvl w:val="0"/>
    </w:pPr>
    <w:rPr>
      <w:rFonts w:ascii="Times New Roman" w:eastAsia="Times New Roman" w:hAnsi="Times New Roman"/>
      <w:w w:val="100"/>
      <w:position w:val="-1"/>
      <w:sz w:val="28"/>
      <w:szCs w:val="20"/>
      <w:effect w:val="none"/>
      <w:vertAlign w:val="baseline"/>
      <w:cs w:val="0"/>
      <w:em w:val="none"/>
      <w:lang w:bidi="ar-SA" w:eastAsia="uk-UA" w:val="uk-UA"/>
    </w:rPr>
  </w:style>
  <w:style w:type="character" w:styleId="BodyTextChar">
    <w:name w:val="Body Text Char"/>
    <w:next w:val="BodyTextChar"/>
    <w:autoRedefine w:val="0"/>
    <w:hidden w:val="0"/>
    <w:qFormat w:val="0"/>
    <w:rPr>
      <w:rFonts w:ascii="Times New Roman" w:hAnsi="Times New Roman"/>
      <w:w w:val="100"/>
      <w:position w:val="-1"/>
      <w:sz w:val="27"/>
      <w:effect w:val="none"/>
      <w:shd w:color="auto" w:fill="ffffff" w:val="clear"/>
      <w:vertAlign w:val="baseline"/>
      <w:cs w:val="0"/>
      <w:em w:val="none"/>
      <w:lang/>
    </w:rPr>
  </w:style>
  <w:style w:type="paragraph" w:styleId="Абзацсписку">
    <w:name w:val="Абзац списку"/>
    <w:basedOn w:val="Звичайний"/>
    <w:next w:val="Абзацсписку"/>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uk-UA"/>
    </w:rPr>
  </w:style>
  <w:style w:type="paragraph" w:styleId="TableParagraph">
    <w:name w:val="Table Paragraph"/>
    <w:basedOn w:val="Звичайний"/>
    <w:next w:val="TableParagraph"/>
    <w:autoRedefine w:val="0"/>
    <w:hidden w:val="0"/>
    <w:qFormat w:val="0"/>
    <w:pPr>
      <w:widowControl w:val="0"/>
      <w:suppressAutoHyphens w:val="1"/>
      <w:spacing w:after="0" w:line="240" w:lineRule="auto"/>
      <w:ind w:leftChars="-1" w:rightChars="0" w:firstLineChars="-1"/>
      <w:textDirection w:val="btLr"/>
      <w:textAlignment w:val="top"/>
      <w:outlineLvl w:val="0"/>
    </w:pPr>
    <w:rPr>
      <w:rFonts w:ascii="Times New Roman" w:eastAsia="Times New Roman" w:hAnsi="Times New Roman"/>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EhNkwfH9qH0P+emIwlapxXnOHg==">CgMxLjA4AHIhMUszVmZBTVlPMy1xNzZNWEwwc0ZkalI3STZNRzJuVTk5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2026-02-24T17:05:00Z</dcterms:created>
  <dc:creator>User</dc:creator>
</cp:coreProperties>
</file>