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Черкаський державний технологічний університет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Факультет інформаційних технологій і систем</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Кафедра інформаційної безпеки та комп’ютерної інженерії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СИЛАБУС</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навчальної дисципліни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Цифрова криміналістика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5"/>
        <w:gridCol w:w="1170"/>
        <w:gridCol w:w="5235"/>
        <w:tblGridChange w:id="0">
          <w:tblGrid>
            <w:gridCol w:w="3225"/>
            <w:gridCol w:w="1170"/>
            <w:gridCol w:w="5235"/>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Освітній рівень</w:t>
            </w:r>
          </w:p>
        </w:tc>
        <w:tc>
          <w:tcPr>
            <w:gridSpan w:val="2"/>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Перший (бакалаврський)</w:t>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Статус дисципліни</w:t>
            </w:r>
          </w:p>
        </w:tc>
        <w:tc>
          <w:tcPr>
            <w:gridSpan w:val="2"/>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Вибіркова </w:t>
            </w:r>
            <w:r w:rsidDel="00000000" w:rsidR="00000000" w:rsidRPr="00000000">
              <w:rPr>
                <w:rFonts w:ascii="Times New Roman" w:cs="Times New Roman" w:eastAsia="Times New Roman" w:hAnsi="Times New Roman"/>
                <w:sz w:val="28"/>
                <w:szCs w:val="28"/>
                <w:rtl w:val="0"/>
              </w:rPr>
              <w:t xml:space="preserve">циклу професійної підготовки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Спеціальність</w:t>
            </w:r>
          </w:p>
        </w:tc>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121 </w:t>
            </w:r>
            <w:r w:rsidDel="00000000" w:rsidR="00000000" w:rsidRPr="00000000">
              <w:rPr>
                <w:rFonts w:ascii="Times New Roman" w:cs="Times New Roman" w:eastAsia="Times New Roman" w:hAnsi="Times New Roman"/>
                <w:sz w:val="26"/>
                <w:szCs w:val="26"/>
                <w:rtl w:val="0"/>
              </w:rPr>
              <w:t xml:space="preserve">(F2)</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122 </w:t>
            </w:r>
            <w:r w:rsidDel="00000000" w:rsidR="00000000" w:rsidRPr="00000000">
              <w:rPr>
                <w:rFonts w:ascii="Times New Roman" w:cs="Times New Roman" w:eastAsia="Times New Roman" w:hAnsi="Times New Roman"/>
                <w:sz w:val="26"/>
                <w:szCs w:val="26"/>
                <w:rtl w:val="0"/>
              </w:rPr>
              <w:t xml:space="preserve">(F3)</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123 </w:t>
            </w:r>
            <w:r w:rsidDel="00000000" w:rsidR="00000000" w:rsidRPr="00000000">
              <w:rPr>
                <w:rFonts w:ascii="Times New Roman" w:cs="Times New Roman" w:eastAsia="Times New Roman" w:hAnsi="Times New Roman"/>
                <w:sz w:val="26"/>
                <w:szCs w:val="26"/>
                <w:rtl w:val="0"/>
              </w:rPr>
              <w:t xml:space="preserve">(F7)</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125 </w:t>
            </w:r>
            <w:r w:rsidDel="00000000" w:rsidR="00000000" w:rsidRPr="00000000">
              <w:rPr>
                <w:rFonts w:ascii="Times New Roman" w:cs="Times New Roman" w:eastAsia="Times New Roman" w:hAnsi="Times New Roman"/>
                <w:sz w:val="26"/>
                <w:szCs w:val="26"/>
                <w:rtl w:val="0"/>
              </w:rPr>
              <w:t xml:space="preserve">(F5)</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126 </w:t>
            </w:r>
            <w:r w:rsidDel="00000000" w:rsidR="00000000" w:rsidRPr="00000000">
              <w:rPr>
                <w:rFonts w:ascii="Times New Roman" w:cs="Times New Roman" w:eastAsia="Times New Roman" w:hAnsi="Times New Roman"/>
                <w:sz w:val="26"/>
                <w:szCs w:val="26"/>
                <w:rtl w:val="0"/>
              </w:rPr>
              <w:t xml:space="preserve">(F6)</w:t>
            </w: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«Комп’ютерна інженерія»,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«Кібербезпека та захист інформації»,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«Інформаційні системи та технол</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огії»</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Освітня програма</w:t>
            </w:r>
          </w:p>
        </w:tc>
        <w:tc>
          <w:tcPr>
            <w:gridSpan w:val="2"/>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 та прикладне програмування»,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системи та мережі»,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«Спеціалізовані комп’ютерні системи»,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«Управління кібербезпекою та захист інформації»,</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«Безпека інформаційних і комунікаційних систем»,</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«Web-технології, Web-дизайн»</w:t>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Обсяг дисципліни</w:t>
            </w:r>
          </w:p>
        </w:tc>
        <w:tc>
          <w:tcPr>
            <w:gridSpan w:val="2"/>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кредити ECTS (120 годин)</w:t>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Види аудиторних занять</w:t>
            </w:r>
          </w:p>
        </w:tc>
        <w:tc>
          <w:tcPr>
            <w:gridSpan w:val="2"/>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Лекції, лабораторні заняття</w:t>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Індивідуальні завдання</w:t>
            </w:r>
          </w:p>
        </w:tc>
        <w:tc>
          <w:tcPr>
            <w:gridSpan w:val="2"/>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Форма семестрового контролю</w:t>
            </w:r>
          </w:p>
        </w:tc>
        <w:tc>
          <w:tcPr>
            <w:gridSpan w:val="2"/>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Залік</w:t>
            </w:r>
          </w:p>
        </w:tc>
      </w:tr>
      <w:tr>
        <w:trPr>
          <w:cantSplit w:val="0"/>
          <w:tblHeader w:val="0"/>
        </w:trPr>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Мова викладання</w:t>
            </w:r>
          </w:p>
        </w:tc>
        <w:tc>
          <w:tcPr>
            <w:gridSpan w:val="2"/>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Українська</w:t>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414"/>
        <w:tblGridChange w:id="0">
          <w:tblGrid>
            <w:gridCol w:w="3227"/>
            <w:gridCol w:w="6414"/>
          </w:tblGrid>
        </w:tblGridChange>
      </w:tblGrid>
      <w:tr>
        <w:trPr>
          <w:cantSplit w:val="0"/>
          <w:tblHeader w:val="0"/>
        </w:trPr>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 дисципліни</w:t>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40c28"/>
                <w:sz w:val="26"/>
                <w:szCs w:val="26"/>
                <w:u w:val="none"/>
                <w:shd w:fill="auto" w:val="clear"/>
                <w:vertAlign w:val="baseline"/>
                <w:rtl w:val="0"/>
              </w:rPr>
              <w:t xml:space="preserve">Предметом вивчення дисципліни</w:t>
            </w:r>
            <w:r w:rsidDel="00000000" w:rsidR="00000000" w:rsidRPr="00000000">
              <w:rPr>
                <w:rFonts w:ascii="Times New Roman" w:cs="Times New Roman" w:eastAsia="Times New Roman" w:hAnsi="Times New Roman"/>
                <w:b w:val="0"/>
                <w:bCs w:val="0"/>
                <w:i w:val="0"/>
                <w:iCs w:val="0"/>
                <w:smallCaps w:val="0"/>
                <w:strike w:val="0"/>
                <w:color w:val="1f1f1f"/>
                <w:sz w:val="26"/>
                <w:szCs w:val="26"/>
                <w:highlight w:val="white"/>
                <w:u w:val="none"/>
                <w:vertAlign w:val="baseline"/>
                <w:rtl w:val="0"/>
              </w:rPr>
              <w:t xml:space="preserve"> є основні поняття та методи цифрової </w:t>
            </w:r>
            <w:r w:rsidDel="00000000" w:rsidR="00000000" w:rsidRPr="00000000">
              <w:rPr>
                <w:rFonts w:ascii="Times New Roman" w:cs="Times New Roman" w:eastAsia="Times New Roman" w:hAnsi="Times New Roman"/>
                <w:b w:val="0"/>
                <w:bCs w:val="0"/>
                <w:i w:val="0"/>
                <w:iCs w:val="0"/>
                <w:smallCaps w:val="0"/>
                <w:strike w:val="0"/>
                <w:color w:val="040c28"/>
                <w:sz w:val="26"/>
                <w:szCs w:val="26"/>
                <w:u w:val="none"/>
                <w:shd w:fill="auto" w:val="clear"/>
                <w:vertAlign w:val="baseline"/>
                <w:rtl w:val="0"/>
              </w:rPr>
              <w:t xml:space="preserve">криміналістики</w:t>
            </w:r>
            <w:r w:rsidDel="00000000" w:rsidR="00000000" w:rsidRPr="00000000">
              <w:rPr>
                <w:rFonts w:ascii="Times New Roman" w:cs="Times New Roman" w:eastAsia="Times New Roman" w:hAnsi="Times New Roman"/>
                <w:b w:val="0"/>
                <w:bCs w:val="0"/>
                <w:i w:val="0"/>
                <w:iCs w:val="0"/>
                <w:smallCaps w:val="0"/>
                <w:strike w:val="0"/>
                <w:color w:val="1f1f1f"/>
                <w:sz w:val="26"/>
                <w:szCs w:val="26"/>
                <w:highlight w:val="white"/>
                <w:u w:val="none"/>
                <w:vertAlign w:val="baseline"/>
                <w:rtl w:val="0"/>
              </w:rPr>
              <w:t xml:space="preserve">, навики збору цифрової криміналістичної інформації з різних операційних систем, мобільних пристроїв та комп’ютерних мереж.</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Мета викладання дисципліни</w:t>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Формування знань і вмінь проводити первинні криміналістичні розслідування порушень кібербезпеки.</w:t>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Результати навчання</w:t>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1. Використовувати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тактику розкриття та виявлення злочинів у кіберсфері; поняття електронних (цифрових) доказів, процедури первинних цифрових криміналістичних досліджень різноманітних цифрових пристроїв, операційних систем та застосувань, структуру жорсткого диску та файлових систем, методи та засоби здобуття даних, створення дублікатів носіїв даних, методи протидії криміналістичним дослідженням.</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2. Демонструвати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знання сучасного рівня предметної області та розуміння професії.</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 Здійснювати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пошук і фіксацію фактичних даних про протиправні діяння окремих осіб та груп, відповідальність за які передбачена кримінальним законодавством, а також отримувати інформацію в інтересах безпеки громадян, суспільства і держави.</w:t>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Тематичний план дисципліни</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1. Електронні (цифрові) докази.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2. Структура жорсткого диску та файлових систем.</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3. Криміналістичні дослідження операційних систем.</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4. Криміналістичні дослідження комп'ютерних мереж.</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5. Криміналістичні дослідження веб-атак.</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6. Криміналістичні дослідження баз даних.</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7. Криміналістичні дослідження шкідливого програмного забезпечення.</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8. Криміналістичні дослідження мобільних пристроїв.</w:t>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дисципліни</w:t>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Політика щодо відвідування.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Відвідування лекційних занять, лабораторних робіт та контрольних заходів є обов’язковими.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w:t>
            </w:r>
            <w:hyperlink r:id="rId7">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http://tiny.cc/88iiuz</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Політика щодо дедлайнів та перескладання.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Політика щодо академічної доброчесності.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ІНФОРМАЦІЯ ПРО ВИКЛАДАЧА</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2"/>
        <w:gridCol w:w="6379"/>
        <w:tblGridChange w:id="0">
          <w:tblGrid>
            <w:gridCol w:w="3262"/>
            <w:gridCol w:w="6379"/>
          </w:tblGrid>
        </w:tblGridChange>
      </w:tblGrid>
      <w:tr>
        <w:trPr>
          <w:cantSplit w:val="0"/>
          <w:tblHeader w:val="0"/>
        </w:trPr>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Прізвище, ім’я, по батькові</w:t>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Гресько Світлана Олексіївна</w:t>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Науковий ступінь</w:t>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Вчене звання</w:t>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Посада</w:t>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старший викладач кафедри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Місце роботи</w:t>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Черкаський державний технологічний університет, кафедра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Адреса кафедри </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к.604, бул. Шевченка, 460, м. Черкаси, 18006</w:t>
            </w:r>
          </w:p>
        </w:tc>
      </w:tr>
      <w:tr>
        <w:trPr>
          <w:cantSplit w:val="0"/>
          <w:tblHeader w:val="0"/>
        </w:trPr>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Контактний телефон</w:t>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+38 063 2661170</w:t>
            </w:r>
          </w:p>
        </w:tc>
      </w:tr>
      <w:tr>
        <w:trPr>
          <w:cantSplit w:val="0"/>
          <w:tblHeader w:val="0"/>
        </w:trPr>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викладача</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https://ibki.chdtu.edu.ua/staff/gresko-svitlana-oleksiyivna/</w:t>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e-mail:</w:t>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s.hresko@chdtu.edu.ua</w:t>
            </w:r>
          </w:p>
        </w:tc>
      </w:tr>
      <w:tr>
        <w:trPr>
          <w:cantSplit w:val="0"/>
          <w:tblHeader w:val="0"/>
        </w:trPr>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дисципліни</w:t>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https://moodle.chdtu.edu.ua/course/view.php?id=663</w:t>
            </w:r>
          </w:p>
        </w:tc>
      </w:tr>
      <w:tr>
        <w:trPr>
          <w:cantSplit w:val="0"/>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Розклад консультацій</w:t>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https://ibki.chdtu.edu.ua/debts/</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8" w:type="default"/>
      <w:footerReference r:id="rId9" w:type="even"/>
      <w:pgSz w:h="16838" w:w="11906" w:orient="portrait"/>
      <w:pgMar w:bottom="1134" w:top="1134"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Звичайний">
    <w:name w:val="Звичайний"/>
    <w:next w:val="Звичайни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1">
    <w:name w:val="Заголовок 1"/>
    <w:basedOn w:val="Звичайний"/>
    <w:next w:val="Звичайний"/>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paragraph" w:styleId="Заголовок2">
    <w:name w:val="Заголовок 2"/>
    <w:basedOn w:val="Звичайний"/>
    <w:next w:val="Звичайний"/>
    <w:autoRedefine w:val="0"/>
    <w:hidden w:val="0"/>
    <w:qFormat w:val="0"/>
    <w:pPr>
      <w:keepNext w:val="1"/>
      <w:suppressAutoHyphens w:val="1"/>
      <w:spacing w:after="60" w:before="240" w:line="240" w:lineRule="auto"/>
      <w:ind w:leftChars="-1" w:rightChars="0" w:firstLineChars="-1"/>
      <w:textDirection w:val="btLr"/>
      <w:textAlignment w:val="top"/>
      <w:outlineLvl w:val="1"/>
    </w:pPr>
    <w:rPr>
      <w:rFonts w:ascii="Arial" w:eastAsia="Calibri" w:hAnsi="Arial"/>
      <w:b w:val="1"/>
      <w:bCs w:val="1"/>
      <w:i w:val="1"/>
      <w:iCs w:val="1"/>
      <w:w w:val="100"/>
      <w:position w:val="-1"/>
      <w:sz w:val="28"/>
      <w:szCs w:val="28"/>
      <w:effect w:val="none"/>
      <w:vertAlign w:val="baseline"/>
      <w:cs w:val="0"/>
      <w:em w:val="none"/>
      <w:lang w:bidi="ar-SA" w:eastAsia="ru-RU" w:val="uk-UA"/>
    </w:rPr>
  </w:style>
  <w:style w:type="paragraph" w:styleId="Заголовок3">
    <w:name w:val="Заголовок 3"/>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2"/>
    </w:pPr>
    <w:rPr>
      <w:rFonts w:ascii="Cambria" w:eastAsia="Calibri" w:hAnsi="Cambria"/>
      <w:b w:val="1"/>
      <w:bCs w:val="1"/>
      <w:color w:val="4f81bd"/>
      <w:w w:val="100"/>
      <w:position w:val="-1"/>
      <w:sz w:val="20"/>
      <w:szCs w:val="20"/>
      <w:effect w:val="none"/>
      <w:vertAlign w:val="baseline"/>
      <w:cs w:val="0"/>
      <w:em w:val="none"/>
      <w:lang w:bidi="ar-SA" w:eastAsia="en-US" w:val="uk-UA"/>
    </w:rPr>
  </w:style>
  <w:style w:type="paragraph" w:styleId="Заголовок4">
    <w:name w:val="Заголовок 4"/>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3"/>
    </w:pPr>
    <w:rPr>
      <w:rFonts w:ascii="Cambria" w:eastAsia="Calibri" w:hAnsi="Cambria"/>
      <w:b w:val="1"/>
      <w:bCs w:val="1"/>
      <w:i w:val="1"/>
      <w:iCs w:val="1"/>
      <w:color w:val="4f81bd"/>
      <w:w w:val="100"/>
      <w:position w:val="-1"/>
      <w:sz w:val="20"/>
      <w:szCs w:val="20"/>
      <w:effect w:val="none"/>
      <w:vertAlign w:val="baseline"/>
      <w:cs w:val="0"/>
      <w:em w:val="none"/>
      <w:lang w:bidi="ar-SA" w:eastAsia="en-US" w:val="uk-UA"/>
    </w:rPr>
  </w:style>
  <w:style w:type="paragraph" w:styleId="Заголовок7">
    <w:name w:val="Заголовок 7"/>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6"/>
    </w:pPr>
    <w:rPr>
      <w:rFonts w:ascii="Cambria" w:eastAsia="Calibri" w:hAnsi="Cambria"/>
      <w:i w:val="1"/>
      <w:iCs w:val="1"/>
      <w:color w:val="404040"/>
      <w:w w:val="100"/>
      <w:position w:val="-1"/>
      <w:sz w:val="20"/>
      <w:szCs w:val="20"/>
      <w:effect w:val="none"/>
      <w:vertAlign w:val="baseline"/>
      <w:cs w:val="0"/>
      <w:em w:val="none"/>
      <w:lang w:bidi="ar-SA" w:eastAsia="en-US" w:val="uk-UA"/>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paragraph" w:styleId="Абзацсписка1">
    <w:name w:val="Абзац списка1"/>
    <w:basedOn w:val="Звичайний"/>
    <w:next w:val="Абзацсписка1"/>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Текстувиносці">
    <w:name w:val="Текст у виносці"/>
    <w:basedOn w:val="Звичайний"/>
    <w:next w:val="Текстувиносці"/>
    <w:autoRedefine w:val="0"/>
    <w:hidden w:val="0"/>
    <w:qFormat w:val="0"/>
    <w:pPr>
      <w:suppressAutoHyphens w:val="1"/>
      <w:spacing w:after="0" w:line="240" w:lineRule="auto"/>
      <w:ind w:leftChars="-1" w:rightChars="0" w:firstLineChars="-1"/>
      <w:textDirection w:val="btLr"/>
      <w:textAlignment w:val="top"/>
      <w:outlineLvl w:val="0"/>
    </w:pPr>
    <w:rPr>
      <w:rFonts w:ascii="Tahoma" w:eastAsia="Calibri" w:hAnsi="Tahoma"/>
      <w:w w:val="100"/>
      <w:position w:val="-1"/>
      <w:sz w:val="16"/>
      <w:szCs w:val="16"/>
      <w:effect w:val="none"/>
      <w:vertAlign w:val="baseline"/>
      <w:cs w:val="0"/>
      <w:em w:val="none"/>
      <w:lang w:bidi="ar-SA" w:eastAsia="en-US" w:val="uk-UA"/>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en-US" w:val="en-US"/>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иноски">
    <w:name w:val="Текст виноски"/>
    <w:basedOn w:val="Звичайний"/>
    <w:next w:val="Текст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виноскиЗнак">
    <w:name w:val="Текст виноски Знак"/>
    <w:next w:val="ТекствиноскиЗнак"/>
    <w:autoRedefine w:val="0"/>
    <w:hidden w:val="0"/>
    <w:qFormat w:val="0"/>
    <w:rPr>
      <w:rFonts w:ascii="Calibri" w:cs="Times New Roman" w:eastAsia="Times New Roman" w:hAnsi="Calibri"/>
      <w:w w:val="100"/>
      <w:position w:val="-1"/>
      <w:sz w:val="20"/>
      <w:szCs w:val="20"/>
      <w:effect w:val="none"/>
      <w:vertAlign w:val="baseline"/>
      <w:cs w:val="0"/>
      <w:em w:val="none"/>
      <w:lang/>
    </w:rPr>
  </w:style>
  <w:style w:type="character" w:styleId="Знаквиноски">
    <w:name w:val="Знак виноски"/>
    <w:next w:val="Знаквиноски"/>
    <w:autoRedefine w:val="0"/>
    <w:hidden w:val="0"/>
    <w:qFormat w:val="0"/>
    <w:rPr>
      <w:w w:val="100"/>
      <w:position w:val="-1"/>
      <w:effect w:val="none"/>
      <w:vertAlign w:val="superscript"/>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paragraph" w:styleId="Основнийтекст">
    <w:name w:val="Основний текст"/>
    <w:basedOn w:val="Звичайний"/>
    <w:next w:val="Основнийтекст"/>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character" w:styleId="ОсновнийтекстЗнак">
    <w:name w:val="Основний текст Знак"/>
    <w:next w:val="Основнийтекст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character" w:styleId="Заголовок4Знак">
    <w:name w:val="Заголовок 4 Знак"/>
    <w:next w:val="Заголовок4Знак"/>
    <w:autoRedefine w:val="0"/>
    <w:hidden w:val="0"/>
    <w:qFormat w:val="0"/>
    <w:rPr>
      <w:rFonts w:ascii="Cambria" w:cs="Times New Roman" w:hAnsi="Cambria"/>
      <w:b w:val="1"/>
      <w:bCs w:val="1"/>
      <w:i w:val="1"/>
      <w:iCs w:val="1"/>
      <w:color w:val="4f81bd"/>
      <w:w w:val="100"/>
      <w:position w:val="-1"/>
      <w:effect w:val="none"/>
      <w:vertAlign w:val="baseline"/>
      <w:cs w:val="0"/>
      <w:em w:val="none"/>
      <w:lang/>
    </w:rPr>
  </w:style>
  <w:style w:type="character" w:styleId="Заголовок7Знак">
    <w:name w:val="Заголовок 7 Знак"/>
    <w:next w:val="Заголовок7Знак"/>
    <w:autoRedefine w:val="0"/>
    <w:hidden w:val="0"/>
    <w:qFormat w:val="0"/>
    <w:rPr>
      <w:rFonts w:ascii="Cambria" w:cs="Times New Roman" w:hAnsi="Cambria"/>
      <w:i w:val="1"/>
      <w:iCs w:val="1"/>
      <w:color w:val="404040"/>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rFonts w:ascii="Arial" w:cs="Arial" w:hAnsi="Arial"/>
      <w:b w:val="1"/>
      <w:bCs w:val="1"/>
      <w:i w:val="1"/>
      <w:iCs w:val="1"/>
      <w:w w:val="100"/>
      <w:position w:val="-1"/>
      <w:sz w:val="28"/>
      <w:szCs w:val="28"/>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mbria" w:cs="Times New Roman" w:hAnsi="Cambria"/>
      <w:b w:val="1"/>
      <w:bCs w:val="1"/>
      <w:color w:val="4f81bd"/>
      <w:w w:val="100"/>
      <w:position w:val="-1"/>
      <w:effect w:val="none"/>
      <w:vertAlign w:val="baseline"/>
      <w:cs w:val="0"/>
      <w:em w:val="none"/>
      <w:lang/>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0"/>
    <w:pPr>
      <w:suppressAutoHyphens w:val="1"/>
      <w:spacing w:after="120" w:line="276" w:lineRule="auto"/>
      <w:ind w:left="283"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w w:val="100"/>
      <w:position w:val="-1"/>
      <w:effect w:val="none"/>
      <w:vertAlign w:val="baseline"/>
      <w:cs w:val="0"/>
      <w:em w:val="none"/>
      <w:lang/>
    </w:rPr>
  </w:style>
  <w:style w:type="paragraph" w:styleId="Верхнійколонтитул">
    <w:name w:val="Верхній колонтитул"/>
    <w:basedOn w:val="Звичайний"/>
    <w:next w:val="Верхнійколонтитул"/>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en-US" w:val="uk-UA"/>
    </w:rPr>
  </w:style>
  <w:style w:type="character" w:styleId="ВерхнійколонтитулЗнак">
    <w:name w:val="Верхній колонтитул Знак"/>
    <w:next w:val="ВерхнійколонтитулЗнак"/>
    <w:autoRedefine w:val="0"/>
    <w:hidden w:val="0"/>
    <w:qFormat w:val="0"/>
    <w:rPr>
      <w:rFonts w:ascii="Times New Roman" w:cs="Times New Roman" w:hAnsi="Times New Roman"/>
      <w:w w:val="100"/>
      <w:position w:val="-1"/>
      <w:sz w:val="24"/>
      <w:szCs w:val="24"/>
      <w:effect w:val="none"/>
      <w:vertAlign w:val="baseline"/>
      <w:cs w:val="0"/>
      <w:em w:val="none"/>
      <w:lang w:val="uk-UA"/>
    </w:rPr>
  </w:style>
  <w:style w:type="paragraph" w:styleId="Нижнійколонтитул">
    <w:name w:val="Нижній колонтитул"/>
    <w:basedOn w:val="Звичайний"/>
    <w:next w:val="Нижнійколонтитул"/>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омерсторінки">
    <w:name w:val="Номер сторінки"/>
    <w:basedOn w:val="Шрифтабзацузапромовчанням"/>
    <w:next w:val="Номерсторінки"/>
    <w:autoRedefine w:val="0"/>
    <w:hidden w:val="0"/>
    <w:qFormat w:val="0"/>
    <w:rPr>
      <w:w w:val="100"/>
      <w:position w:val="-1"/>
      <w:effect w:val="none"/>
      <w:vertAlign w:val="baseline"/>
      <w:cs w:val="0"/>
      <w:em w:val="none"/>
      <w:lang/>
    </w:rPr>
  </w:style>
  <w:style w:type="character" w:styleId="Знакпримітки">
    <w:name w:val="Знак примітки"/>
    <w:next w:val="Знакпримітки"/>
    <w:autoRedefine w:val="0"/>
    <w:hidden w:val="0"/>
    <w:qFormat w:val="0"/>
    <w:rPr>
      <w:w w:val="100"/>
      <w:position w:val="-1"/>
      <w:sz w:val="16"/>
      <w:szCs w:val="16"/>
      <w:effect w:val="none"/>
      <w:vertAlign w:val="baseline"/>
      <w:cs w:val="0"/>
      <w:em w:val="none"/>
      <w:lang/>
    </w:rPr>
  </w:style>
  <w:style w:type="paragraph" w:styleId="Текстпримітки">
    <w:name w:val="Текст примітки"/>
    <w:basedOn w:val="Звичайний"/>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приміткиЗнак">
    <w:name w:val="Текст примітки Знак"/>
    <w:next w:val="ТекстприміткиЗнак"/>
    <w:autoRedefine w:val="0"/>
    <w:hidden w:val="0"/>
    <w:qFormat w:val="0"/>
    <w:rPr>
      <w:w w:val="100"/>
      <w:position w:val="-1"/>
      <w:effect w:val="none"/>
      <w:vertAlign w:val="baseline"/>
      <w:cs w:val="0"/>
      <w:em w:val="none"/>
      <w:lang w:eastAsia="en-US" w:val="uk-UA"/>
    </w:rPr>
  </w:style>
  <w:style w:type="paragraph" w:styleId="Темапримітки">
    <w:name w:val="Тема примітки"/>
    <w:basedOn w:val="Текстпримітки"/>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k-UA"/>
    </w:rPr>
  </w:style>
  <w:style w:type="character" w:styleId="ТемаприміткиЗнак">
    <w:name w:val="Тема примітки Знак"/>
    <w:next w:val="ТемаприміткиЗнак"/>
    <w:autoRedefine w:val="0"/>
    <w:hidden w:val="0"/>
    <w:qFormat w:val="0"/>
    <w:rPr>
      <w:b w:val="1"/>
      <w:bCs w:val="1"/>
      <w:w w:val="100"/>
      <w:position w:val="-1"/>
      <w:effect w:val="none"/>
      <w:vertAlign w:val="baseline"/>
      <w:cs w:val="0"/>
      <w:em w:val="none"/>
      <w:lang w:eastAsia="en-US" w:val="uk-UA"/>
    </w:rPr>
  </w:style>
  <w:style w:type="paragraph" w:styleId="Редакція">
    <w:name w:val="Редакція"/>
    <w:next w:val="Редакція"/>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вичайний(веб)">
    <w:name w:val="Звичайний (веб)"/>
    <w:basedOn w:val="Звичайний"/>
    <w:next w:val="Звичайний(веб)"/>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Абзацсписка2">
    <w:name w:val="Абзац списка2"/>
    <w:basedOn w:val="Звичайний"/>
    <w:next w:val="Абзацсписка2"/>
    <w:autoRedefine w:val="0"/>
    <w:hidden w:val="0"/>
    <w:qFormat w:val="0"/>
    <w:pPr>
      <w:suppressAutoHyphens w:val="1"/>
      <w:spacing w:after="0" w:line="240" w:lineRule="auto"/>
      <w:ind w:left="720"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rvts0">
    <w:name w:val="rvts0"/>
    <w:basedOn w:val="Шрифтабзацузапромовчанням"/>
    <w:next w:val="rvts0"/>
    <w:autoRedefine w:val="0"/>
    <w:hidden w:val="0"/>
    <w:qFormat w:val="0"/>
    <w:rPr>
      <w:w w:val="100"/>
      <w:position w:val="-1"/>
      <w:effect w:val="none"/>
      <w:vertAlign w:val="baseline"/>
      <w:cs w:val="0"/>
      <w:em w:val="none"/>
      <w:lang/>
    </w:rPr>
  </w:style>
  <w:style w:type="character" w:styleId="Основнойтекст_">
    <w:name w:val="Основной текст_"/>
    <w:next w:val="Основнойтекст_"/>
    <w:autoRedefine w:val="0"/>
    <w:hidden w:val="0"/>
    <w:qFormat w:val="0"/>
    <w:rPr>
      <w:w w:val="100"/>
      <w:position w:val="-1"/>
      <w:sz w:val="27"/>
      <w:szCs w:val="27"/>
      <w:effect w:val="none"/>
      <w:shd w:color="auto" w:fill="ffffff" w:val="clear"/>
      <w:vertAlign w:val="baseline"/>
      <w:cs w:val="0"/>
      <w:em w:val="none"/>
      <w:lang/>
    </w:rPr>
  </w:style>
  <w:style w:type="paragraph" w:styleId="Основнойтекст3">
    <w:name w:val="Основной текст3"/>
    <w:basedOn w:val="Звичайний"/>
    <w:next w:val="Основнойтекст3"/>
    <w:autoRedefine w:val="0"/>
    <w:hidden w:val="0"/>
    <w:qFormat w:val="0"/>
    <w:pPr>
      <w:widowControl w:val="0"/>
      <w:shd w:color="auto" w:fill="ffffff" w:val="clear"/>
      <w:suppressAutoHyphens w:val="1"/>
      <w:spacing w:after="180" w:line="326" w:lineRule="atLeast"/>
      <w:ind w:leftChars="-1" w:rightChars="0" w:hanging="700" w:firstLineChars="-1"/>
      <w:jc w:val="center"/>
      <w:textDirection w:val="btLr"/>
      <w:textAlignment w:val="top"/>
      <w:outlineLvl w:val="0"/>
    </w:pPr>
    <w:rPr>
      <w:w w:val="100"/>
      <w:position w:val="-1"/>
      <w:sz w:val="27"/>
      <w:szCs w:val="27"/>
      <w:effect w:val="none"/>
      <w:vertAlign w:val="baseline"/>
      <w:cs w:val="0"/>
      <w:em w:val="none"/>
      <w:lang w:bidi="ar-SA" w:eastAsia="uk-UA" w:val="uk-UA"/>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uk-UA" w:val="uk-UA"/>
    </w:rPr>
  </w:style>
  <w:style w:type="paragraph" w:styleId="Style3">
    <w:name w:val="Style3"/>
    <w:basedOn w:val="Звичайний"/>
    <w:next w:val="Style3"/>
    <w:autoRedefine w:val="0"/>
    <w:hidden w:val="0"/>
    <w:qFormat w:val="0"/>
    <w:pPr>
      <w:widowControl w:val="0"/>
      <w:suppressAutoHyphens w:val="1"/>
      <w:autoSpaceDE w:val="0"/>
      <w:autoSpaceDN w:val="0"/>
      <w:adjustRightInd w:val="0"/>
      <w:spacing w:after="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k-UA"/>
    </w:rPr>
  </w:style>
  <w:style w:type="character" w:styleId="FontStyle37">
    <w:name w:val="Font Style37"/>
    <w:next w:val="FontStyle37"/>
    <w:autoRedefine w:val="0"/>
    <w:hidden w:val="0"/>
    <w:qFormat w:val="0"/>
    <w:rPr>
      <w:rFonts w:ascii="Times New Roman" w:cs="Times New Roman" w:hAnsi="Times New Roman"/>
      <w:b w:val="1"/>
      <w:bCs w:val="1"/>
      <w:color w:val="000000"/>
      <w:w w:val="100"/>
      <w:position w:val="-1"/>
      <w:sz w:val="20"/>
      <w:szCs w:val="20"/>
      <w:effect w:val="none"/>
      <w:vertAlign w:val="baseline"/>
      <w:cs w:val="0"/>
      <w:em w:val="none"/>
      <w:lang/>
    </w:rPr>
  </w:style>
  <w:style w:type="paragraph" w:styleId="Тексткінцевоївиноски">
    <w:name w:val="Текст кінцевої виноски"/>
    <w:basedOn w:val="Звичайний"/>
    <w:next w:val="Тексткінцевої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кінцевоївиноскиЗнак">
    <w:name w:val="Текст кінцевої виноски Знак"/>
    <w:next w:val="ТексткінцевоївиноскиЗнак"/>
    <w:autoRedefine w:val="0"/>
    <w:hidden w:val="0"/>
    <w:qFormat w:val="0"/>
    <w:rPr>
      <w:w w:val="100"/>
      <w:position w:val="-1"/>
      <w:effect w:val="none"/>
      <w:vertAlign w:val="baseline"/>
      <w:cs w:val="0"/>
      <w:em w:val="none"/>
      <w:lang w:eastAsia="en-US"/>
    </w:rPr>
  </w:style>
  <w:style w:type="character" w:styleId="Знаккінцевоївиноски">
    <w:name w:val="Знак кінцевої виноски"/>
    <w:next w:val="Знаккінцевоївиноски"/>
    <w:autoRedefine w:val="0"/>
    <w:hidden w:val="0"/>
    <w:qFormat w:val="0"/>
    <w:rPr>
      <w:w w:val="100"/>
      <w:position w:val="-1"/>
      <w:effect w:val="none"/>
      <w:vertAlign w:val="superscript"/>
      <w:cs w:val="0"/>
      <w:em w:val="none"/>
      <w:lang/>
    </w:rPr>
  </w:style>
  <w:style w:type="paragraph" w:styleId="СтандартнийHTML">
    <w:name w:val="Стандартний HTML"/>
    <w:basedOn w:val="Звичайний"/>
    <w:next w:val="СтандартнийHTML"/>
    <w:autoRedefine w:val="0"/>
    <w:hidden w:val="0"/>
    <w:qFormat w:val="1"/>
    <w:pPr>
      <w:suppressAutoHyphens w:val="1"/>
      <w:spacing w:after="0" w:line="240" w:lineRule="auto"/>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uk-UA" w:val="uk-UA"/>
    </w:rPr>
  </w:style>
  <w:style w:type="character" w:styleId="СтандартнийHTMLЗнак">
    <w:name w:val="Стандартний HTML Знак"/>
    <w:next w:val="СтандартнийHTMLЗнак"/>
    <w:autoRedefine w:val="0"/>
    <w:hidden w:val="0"/>
    <w:qFormat w:val="0"/>
    <w:rPr>
      <w:rFonts w:ascii="Courier New" w:cs="Courier New" w:eastAsia="Times New Roman" w:hAnsi="Courier New"/>
      <w:w w:val="100"/>
      <w:position w:val="-1"/>
      <w:effect w:val="none"/>
      <w:vertAlign w:val="baseline"/>
      <w:cs w:val="0"/>
      <w:em w:val="none"/>
      <w:lang/>
    </w:rPr>
  </w:style>
  <w:style w:type="paragraph" w:styleId="tc">
    <w:name w:val="tc"/>
    <w:basedOn w:val="Звичайний"/>
    <w:next w:val="tc"/>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k-UA" w:val="uk-UA"/>
    </w:rPr>
  </w:style>
  <w:style w:type="character" w:styleId="fs4">
    <w:name w:val="fs4"/>
    <w:basedOn w:val="Шрифтабзацузапромовчанням"/>
    <w:next w:val="fs4"/>
    <w:autoRedefine w:val="0"/>
    <w:hidden w:val="0"/>
    <w:qFormat w:val="0"/>
    <w:rPr>
      <w:w w:val="100"/>
      <w:position w:val="-1"/>
      <w:effect w:val="none"/>
      <w:vertAlign w:val="baseline"/>
      <w:cs w:val="0"/>
      <w:em w:val="none"/>
      <w:lang/>
    </w:rPr>
  </w:style>
  <w:style w:type="character" w:styleId="НижнійколонтитулЗнак">
    <w:name w:val="Нижній колонтитул Знак"/>
    <w:next w:val="НижнійколонтитулЗнак"/>
    <w:autoRedefine w:val="0"/>
    <w:hidden w:val="0"/>
    <w:qFormat w:val="0"/>
    <w:rPr>
      <w:w w:val="100"/>
      <w:position w:val="-1"/>
      <w:sz w:val="22"/>
      <w:szCs w:val="22"/>
      <w:effect w:val="none"/>
      <w:vertAlign w:val="baseline"/>
      <w:cs w:val="0"/>
      <w:em w:val="none"/>
      <w:lang w:eastAsia="en-US"/>
    </w:rPr>
  </w:style>
  <w:style w:type="character" w:styleId="Гіперпосилання">
    <w:name w:val="Гіперпосилання"/>
    <w:next w:val="Гіперпосилання"/>
    <w:autoRedefine w:val="0"/>
    <w:hidden w:val="0"/>
    <w:qFormat w:val="1"/>
    <w:rPr>
      <w:color w:val="0000ff"/>
      <w:w w:val="100"/>
      <w:position w:val="-1"/>
      <w:u w:val="single"/>
      <w:effect w:val="none"/>
      <w:vertAlign w:val="baseline"/>
      <w:cs w:val="0"/>
      <w:em w:val="none"/>
      <w:lang/>
    </w:rPr>
  </w:style>
  <w:style w:type="character" w:styleId="Переглянутегіперпосилання">
    <w:name w:val="Переглянуте гіперпосилання"/>
    <w:next w:val="Переглянутегіперпосилання"/>
    <w:autoRedefine w:val="0"/>
    <w:hidden w:val="0"/>
    <w:qFormat w:val="0"/>
    <w:rPr>
      <w:color w:val="800080"/>
      <w:w w:val="100"/>
      <w:position w:val="-1"/>
      <w:u w:val="single"/>
      <w:effect w:val="none"/>
      <w:vertAlign w:val="baseline"/>
      <w:cs w:val="0"/>
      <w:em w:val="none"/>
      <w:lang/>
    </w:rPr>
  </w:style>
  <w:style w:type="paragraph" w:styleId="Стиль_методичка">
    <w:name w:val="Стиль_методичка"/>
    <w:basedOn w:val="Звичайний"/>
    <w:next w:val="Стиль_методичка"/>
    <w:autoRedefine w:val="0"/>
    <w:hidden w:val="0"/>
    <w:qFormat w:val="0"/>
    <w:pPr>
      <w:suppressAutoHyphens w:val="1"/>
      <w:spacing w:after="0" w:line="240" w:lineRule="auto"/>
      <w:ind w:leftChars="-1" w:rightChars="0" w:firstLine="720" w:firstLineChars="-1"/>
      <w:jc w:val="both"/>
      <w:textDirection w:val="btLr"/>
      <w:textAlignment w:val="top"/>
      <w:outlineLvl w:val="0"/>
    </w:pPr>
    <w:rPr>
      <w:rFonts w:ascii="Times New Roman" w:eastAsia="Times New Roman" w:hAnsi="Times New Roman"/>
      <w:w w:val="100"/>
      <w:position w:val="-1"/>
      <w:sz w:val="28"/>
      <w:szCs w:val="20"/>
      <w:effect w:val="none"/>
      <w:vertAlign w:val="baseline"/>
      <w:cs w:val="0"/>
      <w:em w:val="none"/>
      <w:lang w:bidi="ar-SA" w:eastAsia="uk-UA" w:val="uk-UA"/>
    </w:rPr>
  </w:style>
  <w:style w:type="character" w:styleId="BodyTextChar">
    <w:name w:val="Body Text Char"/>
    <w:next w:val="BodyTextChar"/>
    <w:autoRedefine w:val="0"/>
    <w:hidden w:val="0"/>
    <w:qFormat w:val="0"/>
    <w:rPr>
      <w:rFonts w:ascii="Times New Roman" w:hAnsi="Times New Roman"/>
      <w:w w:val="100"/>
      <w:position w:val="-1"/>
      <w:sz w:val="27"/>
      <w:effect w:val="none"/>
      <w:shd w:color="auto" w:fill="ffffff" w:val="clear"/>
      <w:vertAlign w:val="baseline"/>
      <w:cs w:val="0"/>
      <w:em w:val="none"/>
      <w:lang/>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ny.cc/88iiuz"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p/o7xf4Xg7gMQWJ91kfjwYAgxw==">CgMxLjA4AHIhMUIxUUNUVDgyeGVNZC11ZkZaUWpLeVpwbTdDdG40b2dr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2026-02-24T17:12:00Z</dcterms:created>
  <dc:creator>User</dc:creator>
</cp:coreProperties>
</file>

<file path=docProps/custom.xml><?xml version="1.0" encoding="utf-8"?>
<Properties xmlns="http://schemas.openxmlformats.org/officeDocument/2006/custom-properties" xmlns:vt="http://schemas.openxmlformats.org/officeDocument/2006/docPropsVTypes"/>
</file>