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Черкаський державний технологічний університет</w:t>
      </w:r>
    </w:p>
    <w:p w:rsidR="00000000" w:rsidDel="00000000" w:rsidP="00000000" w:rsidRDefault="00000000" w:rsidRPr="00000000" w14:paraId="00000002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Факультет інформаційних технологій і систем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Кафедра інформаційної безпеки та комп’ютерної інженерії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СИЛАБУС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навчальної дисципліни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Імітаційне моделювання комп'ютерних мереж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946"/>
        <w:tblGridChange w:id="0">
          <w:tblGrid>
            <w:gridCol w:w="3539"/>
            <w:gridCol w:w="69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рівень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Статус дисципліни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Вибіркова циклу професійної підготовки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121 (F2) «Інженерія програмного забезпечення»,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122 (F3) «Комп’ютерні науки»,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123 (F7) «Комп’ютерна інженерія»,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125 (F5) «Кібербезпека та захист інформації»,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126 (F6) «Інформаційні системи та технології»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Освітня програма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«Інженерія програмного забезпечення»,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«Комп’ютерні науки та прикладне програмування»,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«Комп’ютерні системи та мережі»,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«Спеціалізовані комп’ютерні системи»,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«Управління кібербезпекою та захист інформації»,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«Безпека інформаційних і комунікаційних систем»,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«Web-технології, Web-дизайн»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Обсяг дисципліни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кредити ECTS (120 годин)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Види аудиторних занять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Лекції, лабораторні роботи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Індивідуальні завдання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семестрового контролю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Залік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Мова викладання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</w:t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946"/>
        <w:tblGridChange w:id="0">
          <w:tblGrid>
            <w:gridCol w:w="3539"/>
            <w:gridCol w:w="6946"/>
          </w:tblGrid>
        </w:tblGridChange>
      </w:tblGrid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Предмет дисципліни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Проблема побудови імітаційних моделей комп'ютерних мереж за даними експериментальних спостережень на підставі теорії і проектування комп'ютерних систем і мереж, мови імітаційного моделювання.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Мета викладання дисципліни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Формування системи теоретичних знань і практичних навичок з основ імітаційного моделювання комп'ютерних мереж на підставі теорії і проектування комп'ютерних систем і мереж, мови імітаційного моделювання, вмінь працювати з основними імітаційними моделями комп'ютерних мереж.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Результати навчання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  <w:tab w:val="left" w:leader="none" w:pos="144"/>
                <w:tab w:val="left" w:leader="none" w:pos="39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Вміти програмно реалізовувати системи масового обслуговування без черги для комп'ютерних мереж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0"/>
                <w:tab w:val="left" w:leader="none" w:pos="144"/>
                <w:tab w:val="left" w:leader="none" w:pos="39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Вміти програмно реалізовувати системи з необмеженою чергою для комп'ютерних мереж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0"/>
                <w:tab w:val="left" w:leader="none" w:pos="144"/>
                <w:tab w:val="left" w:leader="none" w:pos="39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Вміти програмно реалізовувати системи з обмеженою довжиною черги для комп'ютерних мереж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0"/>
                <w:tab w:val="left" w:leader="none" w:pos="144"/>
                <w:tab w:val="left" w:leader="none" w:pos="39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Вміти програмно реалізовувати системи з обмеженим часом перебування заявки в черзі для комп'ютерних мереж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0"/>
                <w:tab w:val="left" w:leader="none" w:pos="144"/>
                <w:tab w:val="left" w:leader="none" w:pos="39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Вміти програмно реалізовувати замкнути системи масового обслуговування для комп'ютерних мереж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Тематичний план дисципліни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1. Предметна галузь, об'єкти та користувацькі константи середовища імітаційного моделювання </w:t>
            </w:r>
          </w:p>
          <w:p w:rsidR="00000000" w:rsidDel="00000000" w:rsidP="00000000" w:rsidRDefault="00000000" w:rsidRPr="00000000" w14:paraId="00000032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2. Правила іменування та типи даних об'єктів і користувацьких констант, вирази</w:t>
            </w:r>
          </w:p>
          <w:p w:rsidR="00000000" w:rsidDel="00000000" w:rsidP="00000000" w:rsidRDefault="00000000" w:rsidRPr="00000000" w14:paraId="00000033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3. Змінні стану імітаційного моделювання та представлення часу в процесі імітаційного моделювання</w:t>
            </w:r>
          </w:p>
          <w:p w:rsidR="00000000" w:rsidDel="00000000" w:rsidP="00000000" w:rsidRDefault="00000000" w:rsidRPr="00000000" w14:paraId="00000034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4. Оператори середовища імітаційного моделювання</w:t>
            </w:r>
          </w:p>
          <w:p w:rsidR="00000000" w:rsidDel="00000000" w:rsidP="00000000" w:rsidRDefault="00000000" w:rsidRPr="00000000" w14:paraId="00000035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5. Команди середовища імітаційного моделювання</w:t>
            </w:r>
          </w:p>
          <w:p w:rsidR="00000000" w:rsidDel="00000000" w:rsidP="00000000" w:rsidRDefault="00000000" w:rsidRPr="00000000" w14:paraId="00000036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6. Аналіз звітів, що формуються середовищем імітаційного моделювання</w:t>
            </w:r>
          </w:p>
          <w:p w:rsidR="00000000" w:rsidDel="00000000" w:rsidP="00000000" w:rsidRDefault="00000000" w:rsidRPr="00000000" w14:paraId="00000037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7. Програмна реалізація систем масового обслуговування для комп'ютерних мереж </w:t>
            </w:r>
          </w:p>
          <w:p w:rsidR="00000000" w:rsidDel="00000000" w:rsidP="00000000" w:rsidRDefault="00000000" w:rsidRPr="00000000" w14:paraId="00000038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8. Програмна реалізація мереж масового обслуговування для комп'ютерних мереж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Політика дисципліни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2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Вивчення навчальної дисципліни «Імітаційне моделювання комп'ютерних мереж» потребує: підготовки до лекційних і лабораторних занять; виконання завдань до лабораторних робіт згідно з навчальним планом; опрацювання рекомендованої основної та допоміжної літератури, інших інформаційних ресурсів. </w:t>
            </w:r>
          </w:p>
          <w:p w:rsidR="00000000" w:rsidDel="00000000" w:rsidP="00000000" w:rsidRDefault="00000000" w:rsidRPr="00000000" w14:paraId="0000003B">
            <w:pPr>
              <w:spacing w:after="0" w:line="22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Результатом підготовки до заняття має бути здобуття студентами знань з теоретичних основ імітаційного моделювання комп'ютерних мереж, сформованість вмінь і навичок щодо використання отриманих знань при розв’язанні задач. Відповіді здобувача повинні демонструвати ознаки самостійності виконання поставлених завдань, відсутність ознак повторюваності та плагіату. </w:t>
            </w:r>
          </w:p>
          <w:p w:rsidR="00000000" w:rsidDel="00000000" w:rsidP="00000000" w:rsidRDefault="00000000" w:rsidRPr="00000000" w14:paraId="0000003C">
            <w:pPr>
              <w:spacing w:after="0" w:line="22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Політика щодо дедлайнів та перескладання: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Роботи здобувачів вищої освіти, що здаються із порушенням термінів без поважних причин, оцінюються на нижчу оцінку. </w:t>
            </w:r>
          </w:p>
          <w:p w:rsidR="00000000" w:rsidDel="00000000" w:rsidP="00000000" w:rsidRDefault="00000000" w:rsidRPr="00000000" w14:paraId="0000003D">
            <w:pPr>
              <w:spacing w:after="0" w:line="22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Політика щодо академічної доброчесності: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складання екзамену заборонені (в т.ч. із використанням мобільних пристрої). Мобільні пристрої дозволяється використовувати лише під час он-лайн тестування для самоконтролю.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Політика щодо відвідування: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За об’єктивних причин (наприклад, хвороба, міжнародне стажування) навчання може відбуватись в он-лайн режимі за погодженням із керівником курсу.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ІНФОРМАЦІЯ ПРО ВИКЛАДАЧА</w:t>
      </w:r>
    </w:p>
    <w:p w:rsidR="00000000" w:rsidDel="00000000" w:rsidP="00000000" w:rsidRDefault="00000000" w:rsidRPr="00000000" w14:paraId="00000041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939"/>
        <w:tblGridChange w:id="0">
          <w:tblGrid>
            <w:gridCol w:w="3539"/>
            <w:gridCol w:w="69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Прізвище, ім’я, по батькові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Федоров Євген Євгенович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Науковий ступінь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д.т.н.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Вчене звання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професор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Посада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професор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Місце роботи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Черкаський державний технологічний університет,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кафедра статистики та прикладної математики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Адреса кафедри 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18006, м. Черкаси, бульвар Шевченка 460, к. 606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Контактний телефон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(050) 053-15-20, (097) 208-71-79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викладача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https://kstpm.chdtu.edu.ua/staff/fedorov-yevgen-yevgenovych/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Roboto" w:cs="Roboto" w:eastAsia="Roboto" w:hAnsi="Roboto"/>
                <w:color w:val="444746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y.fedorov@chdtu.edu.ua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дисципліни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https://moodle.chdtu.edu.ua/course/index.php?categoryid=199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Розклад консультацій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https://kstpm.chdtu.edu.ua/grafik-provedennya-konsultaczij/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link w:val="a4"/>
    <w:uiPriority w:val="34"/>
    <w:qFormat w:val="1"/>
    <w:rsid w:val="002C1980"/>
    <w:pPr>
      <w:ind w:left="720"/>
      <w:contextualSpacing w:val="1"/>
    </w:pPr>
  </w:style>
  <w:style w:type="character" w:styleId="a4" w:customStyle="1">
    <w:name w:val="Абзац списка Знак"/>
    <w:basedOn w:val="a0"/>
    <w:link w:val="a3"/>
    <w:uiPriority w:val="34"/>
    <w:rsid w:val="009B438F"/>
  </w:style>
  <w:style w:type="character" w:styleId="a5">
    <w:name w:val="Hyperlink"/>
    <w:basedOn w:val="a0"/>
    <w:uiPriority w:val="99"/>
    <w:unhideWhenUsed w:val="1"/>
    <w:rsid w:val="0019430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943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646F81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color w:val="000000"/>
      <w:sz w:val="24"/>
      <w:szCs w:val="24"/>
      <w:lang w:val="uk-UA"/>
    </w:rPr>
  </w:style>
  <w:style w:type="paragraph" w:styleId="a7" w:customStyle="1">
    <w:name w:val="Знак Знак Знак Знак"/>
    <w:basedOn w:val="a"/>
    <w:autoRedefine w:val="1"/>
    <w:rsid w:val="00AE7C7B"/>
    <w:pPr>
      <w:spacing w:after="240" w:before="240" w:line="240" w:lineRule="auto"/>
      <w:jc w:val="center"/>
    </w:pPr>
    <w:rPr>
      <w:rFonts w:ascii="Times New Roman" w:cs="Tahoma" w:eastAsia="Times New Roman" w:hAnsi="Times New Roman"/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stpm.chdtu.edu.ua/grafik-provedennya-konsultaczij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rnQenC5Ea4b0q4n0Js3Zr86tg==">CgMxLjA4AHIhMURQY1VjTWtaWUlHTmJOMHVnUTIwVkZiMHhsdVhGYUVG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Elena Palahina</dc:creator>
</cp:coreProperties>
</file>