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E510" w14:textId="77777777" w:rsidR="00FD2353" w:rsidRPr="00FD2353" w:rsidRDefault="00FD2353" w:rsidP="00FD235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</w:pPr>
      <w:r w:rsidRPr="00FD2353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>Черкаський державний технологічний університет</w:t>
      </w:r>
    </w:p>
    <w:p w14:paraId="69594770" w14:textId="77777777" w:rsidR="00FD2353" w:rsidRPr="00984BD1" w:rsidRDefault="00FD2353" w:rsidP="00FD2353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4BD1">
        <w:rPr>
          <w:rFonts w:ascii="Times New Roman" w:eastAsia="Calibri" w:hAnsi="Times New Roman" w:cs="Times New Roman"/>
          <w:sz w:val="28"/>
          <w:szCs w:val="28"/>
          <w:lang w:val="uk-UA"/>
        </w:rPr>
        <w:t>Факультет інформаційних технологій і систем</w:t>
      </w:r>
    </w:p>
    <w:p w14:paraId="21168F79" w14:textId="1378E58C" w:rsidR="00FD2353" w:rsidRP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3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Кафедра </w:t>
      </w:r>
      <w:r w:rsidR="005B65EF" w:rsidRPr="005B65E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інформаційної безпеки та комп’ютерної інженерії</w:t>
      </w:r>
    </w:p>
    <w:p w14:paraId="798ACB21" w14:textId="77777777" w:rsid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C9F9757" w14:textId="77777777" w:rsidR="00FD2353" w:rsidRP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FD23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СИЛАБУС</w:t>
      </w:r>
      <w:proofErr w:type="spellEnd"/>
    </w:p>
    <w:p w14:paraId="717DC33D" w14:textId="77777777" w:rsidR="00FD2353" w:rsidRPr="00194300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9430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навчальної дисципліни </w:t>
      </w:r>
    </w:p>
    <w:p w14:paraId="00B7E4D0" w14:textId="585FDBFD" w:rsidR="00FD2353" w:rsidRPr="001444F5" w:rsidRDefault="008B1E8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proofErr w:type="spellStart"/>
      <w:r w:rsidRPr="008B1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Мультиагентні</w:t>
      </w:r>
      <w:proofErr w:type="spellEnd"/>
      <w:r w:rsidRPr="008B1E8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 xml:space="preserve"> системи</w:t>
      </w:r>
    </w:p>
    <w:p w14:paraId="29D1B789" w14:textId="77777777" w:rsid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D2353" w:rsidRPr="00FD2353" w14:paraId="4BFF9339" w14:textId="77777777" w:rsidTr="00194300">
        <w:tc>
          <w:tcPr>
            <w:tcW w:w="3539" w:type="dxa"/>
            <w:shd w:val="clear" w:color="auto" w:fill="auto"/>
          </w:tcPr>
          <w:p w14:paraId="6D7AD08B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Освітній рівень</w:t>
            </w:r>
          </w:p>
        </w:tc>
        <w:tc>
          <w:tcPr>
            <w:tcW w:w="6946" w:type="dxa"/>
            <w:shd w:val="clear" w:color="auto" w:fill="auto"/>
          </w:tcPr>
          <w:p w14:paraId="1B9F5EAB" w14:textId="4D52B632" w:rsidR="00FD2353" w:rsidRPr="00FD2353" w:rsidRDefault="00CF3A27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Третій</w:t>
            </w:r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доктор філософії</w:t>
            </w:r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D2353" w:rsidRPr="00FD2353" w14:paraId="363848EF" w14:textId="77777777" w:rsidTr="00194300">
        <w:tc>
          <w:tcPr>
            <w:tcW w:w="3539" w:type="dxa"/>
            <w:shd w:val="clear" w:color="auto" w:fill="auto"/>
          </w:tcPr>
          <w:p w14:paraId="26BFC807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6946" w:type="dxa"/>
            <w:shd w:val="clear" w:color="auto" w:fill="auto"/>
          </w:tcPr>
          <w:p w14:paraId="2669719D" w14:textId="77777777" w:rsidR="00FD2353" w:rsidRPr="00FD2353" w:rsidRDefault="005637A9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Цикл професійної підготовки</w:t>
            </w:r>
          </w:p>
        </w:tc>
      </w:tr>
      <w:tr w:rsidR="00FD2353" w:rsidRPr="00984BD1" w14:paraId="30C7ED03" w14:textId="77777777" w:rsidTr="00194300">
        <w:trPr>
          <w:trHeight w:val="417"/>
        </w:trPr>
        <w:tc>
          <w:tcPr>
            <w:tcW w:w="3539" w:type="dxa"/>
            <w:shd w:val="clear" w:color="auto" w:fill="auto"/>
          </w:tcPr>
          <w:p w14:paraId="2852DBCE" w14:textId="7E8F99F5" w:rsidR="00FD2353" w:rsidRPr="00FD2353" w:rsidRDefault="008B1E8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946" w:type="dxa"/>
            <w:shd w:val="clear" w:color="auto" w:fill="auto"/>
          </w:tcPr>
          <w:p w14:paraId="0DC745A8" w14:textId="77265320" w:rsidR="00FD2353" w:rsidRPr="008B1E83" w:rsidRDefault="004027CA" w:rsidP="00FD23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</w:tr>
      <w:tr w:rsidR="00FD2353" w:rsidRPr="00FD2353" w14:paraId="3A7A22FA" w14:textId="77777777" w:rsidTr="00194300">
        <w:tc>
          <w:tcPr>
            <w:tcW w:w="3539" w:type="dxa"/>
            <w:shd w:val="clear" w:color="auto" w:fill="auto"/>
          </w:tcPr>
          <w:p w14:paraId="79495930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Обсяг дисципліни</w:t>
            </w:r>
          </w:p>
        </w:tc>
        <w:tc>
          <w:tcPr>
            <w:tcW w:w="6946" w:type="dxa"/>
            <w:shd w:val="clear" w:color="auto" w:fill="auto"/>
          </w:tcPr>
          <w:p w14:paraId="0DEF9029" w14:textId="77777777" w:rsidR="00FD2353" w:rsidRPr="00FD2353" w:rsidRDefault="0074701A" w:rsidP="0074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кредити </w:t>
            </w:r>
            <w:proofErr w:type="spellStart"/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ECTS</w:t>
            </w:r>
            <w:proofErr w:type="spellEnd"/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годин)</w:t>
            </w:r>
          </w:p>
        </w:tc>
      </w:tr>
      <w:tr w:rsidR="00FD2353" w:rsidRPr="00FD2353" w14:paraId="36F0AEEF" w14:textId="77777777" w:rsidTr="00194300">
        <w:tc>
          <w:tcPr>
            <w:tcW w:w="3539" w:type="dxa"/>
            <w:shd w:val="clear" w:color="auto" w:fill="auto"/>
          </w:tcPr>
          <w:p w14:paraId="7A9C9F7E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Види аудиторних занять</w:t>
            </w:r>
          </w:p>
        </w:tc>
        <w:tc>
          <w:tcPr>
            <w:tcW w:w="6946" w:type="dxa"/>
            <w:shd w:val="clear" w:color="auto" w:fill="auto"/>
          </w:tcPr>
          <w:p w14:paraId="659F9A55" w14:textId="77777777" w:rsidR="00FD2353" w:rsidRPr="00FD2353" w:rsidRDefault="004D1F84" w:rsidP="00A4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  <w:r w:rsidR="008251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2353" w:rsidRPr="00984B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лабораторні роботи</w:t>
            </w:r>
          </w:p>
        </w:tc>
      </w:tr>
      <w:tr w:rsidR="00FD2353" w:rsidRPr="00FD2353" w14:paraId="355F6E9B" w14:textId="77777777" w:rsidTr="00194300">
        <w:tc>
          <w:tcPr>
            <w:tcW w:w="3539" w:type="dxa"/>
            <w:shd w:val="clear" w:color="auto" w:fill="auto"/>
          </w:tcPr>
          <w:p w14:paraId="4A73CA8F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Індивідуальні завдання</w:t>
            </w:r>
          </w:p>
        </w:tc>
        <w:tc>
          <w:tcPr>
            <w:tcW w:w="6946" w:type="dxa"/>
            <w:shd w:val="clear" w:color="auto" w:fill="auto"/>
          </w:tcPr>
          <w:p w14:paraId="572EB194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2353" w:rsidRPr="00FD2353" w14:paraId="5354B0FD" w14:textId="77777777" w:rsidTr="00194300">
        <w:tc>
          <w:tcPr>
            <w:tcW w:w="3539" w:type="dxa"/>
            <w:shd w:val="clear" w:color="auto" w:fill="auto"/>
          </w:tcPr>
          <w:p w14:paraId="2923031B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 семестрового контролю</w:t>
            </w:r>
          </w:p>
        </w:tc>
        <w:tc>
          <w:tcPr>
            <w:tcW w:w="6946" w:type="dxa"/>
            <w:shd w:val="clear" w:color="auto" w:fill="auto"/>
          </w:tcPr>
          <w:p w14:paraId="3F3AF1A2" w14:textId="761DA69E" w:rsidR="00FD2353" w:rsidRPr="00FD2353" w:rsidRDefault="005B65EF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FD2353" w:rsidRPr="00FD2353" w14:paraId="2487B10E" w14:textId="77777777" w:rsidTr="00194300">
        <w:tc>
          <w:tcPr>
            <w:tcW w:w="3539" w:type="dxa"/>
            <w:shd w:val="clear" w:color="auto" w:fill="auto"/>
          </w:tcPr>
          <w:p w14:paraId="7316AB48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6946" w:type="dxa"/>
            <w:shd w:val="clear" w:color="auto" w:fill="auto"/>
          </w:tcPr>
          <w:p w14:paraId="47B5CD09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</w:tbl>
    <w:p w14:paraId="04A03750" w14:textId="77777777" w:rsid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D2353" w:rsidRPr="00126531" w14:paraId="704E9BE9" w14:textId="77777777" w:rsidTr="007D5913">
        <w:trPr>
          <w:trHeight w:val="333"/>
        </w:trPr>
        <w:tc>
          <w:tcPr>
            <w:tcW w:w="3539" w:type="dxa"/>
            <w:shd w:val="clear" w:color="auto" w:fill="auto"/>
          </w:tcPr>
          <w:p w14:paraId="1176A7A5" w14:textId="77777777" w:rsidR="00FD2353" w:rsidRPr="00126531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65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 дисципліни</w:t>
            </w:r>
          </w:p>
        </w:tc>
        <w:tc>
          <w:tcPr>
            <w:tcW w:w="6946" w:type="dxa"/>
            <w:shd w:val="clear" w:color="auto" w:fill="auto"/>
          </w:tcPr>
          <w:p w14:paraId="100A2588" w14:textId="45F554FB" w:rsidR="00FD2353" w:rsidRPr="00EA748C" w:rsidRDefault="00EA748C" w:rsidP="00646F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EA74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 </w:t>
            </w:r>
            <w:r w:rsidR="002A7135" w:rsidRPr="002A7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побудови </w:t>
            </w:r>
            <w:proofErr w:type="spellStart"/>
            <w:r w:rsidR="002A7135" w:rsidRPr="002A7135">
              <w:rPr>
                <w:rFonts w:ascii="Times New Roman" w:hAnsi="Times New Roman"/>
                <w:sz w:val="28"/>
                <w:szCs w:val="28"/>
                <w:lang w:val="uk-UA"/>
              </w:rPr>
              <w:t>мультиагентних</w:t>
            </w:r>
            <w:proofErr w:type="spellEnd"/>
            <w:r w:rsidR="002A7135" w:rsidRPr="002A7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</w:t>
            </w:r>
            <w:r w:rsidRPr="00EA74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D5913">
              <w:rPr>
                <w:rFonts w:ascii="Times New Roman" w:hAnsi="Times New Roman"/>
                <w:sz w:val="28"/>
                <w:szCs w:val="28"/>
                <w:lang w:val="uk-UA"/>
              </w:rPr>
              <w:t>для</w:t>
            </w:r>
            <w:r w:rsidRPr="00EA74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D5913" w:rsidRPr="007D5913">
              <w:rPr>
                <w:rFonts w:ascii="Times New Roman" w:hAnsi="Times New Roman"/>
                <w:sz w:val="28"/>
                <w:szCs w:val="28"/>
                <w:lang w:val="uk-UA"/>
              </w:rPr>
              <w:t>взаємодії програмни</w:t>
            </w:r>
            <w:r w:rsidR="007D5913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="007D5913" w:rsidRPr="007D59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агент</w:t>
            </w:r>
            <w:r w:rsidR="007D5913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7D5913" w:rsidRPr="007D59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D5913" w:rsidRPr="007D59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розподілених комп'ютерних системах на основі протоколів </w:t>
            </w:r>
            <w:proofErr w:type="spellStart"/>
            <w:r w:rsidR="007D5913" w:rsidRPr="007D5913">
              <w:rPr>
                <w:rFonts w:ascii="Times New Roman" w:hAnsi="Times New Roman"/>
                <w:sz w:val="28"/>
                <w:szCs w:val="28"/>
                <w:lang w:val="uk-UA"/>
              </w:rPr>
              <w:t>міжагентної</w:t>
            </w:r>
            <w:proofErr w:type="spellEnd"/>
            <w:r w:rsidR="007D5913" w:rsidRPr="007D591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взаємодії</w:t>
            </w:r>
            <w:r w:rsidR="00646F81" w:rsidRPr="00EA748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D2353" w:rsidRPr="002A7135" w14:paraId="1B3884A1" w14:textId="77777777" w:rsidTr="00194300">
        <w:tc>
          <w:tcPr>
            <w:tcW w:w="3539" w:type="dxa"/>
            <w:shd w:val="clear" w:color="auto" w:fill="auto"/>
          </w:tcPr>
          <w:p w14:paraId="12C01AC1" w14:textId="77777777" w:rsidR="00FD2353" w:rsidRPr="00126531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uk-UA"/>
              </w:rPr>
            </w:pPr>
            <w:r w:rsidRPr="001265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 викладання дисципліни</w:t>
            </w:r>
          </w:p>
        </w:tc>
        <w:tc>
          <w:tcPr>
            <w:tcW w:w="6946" w:type="dxa"/>
            <w:shd w:val="clear" w:color="auto" w:fill="auto"/>
          </w:tcPr>
          <w:p w14:paraId="6ECF212C" w14:textId="3BD50D86" w:rsidR="00FD2353" w:rsidRPr="002A7135" w:rsidRDefault="00EA748C" w:rsidP="00646F81">
            <w:pPr>
              <w:pStyle w:val="Default"/>
              <w:jc w:val="both"/>
              <w:rPr>
                <w:sz w:val="28"/>
                <w:szCs w:val="28"/>
              </w:rPr>
            </w:pPr>
            <w:r w:rsidRPr="00EA748C">
              <w:rPr>
                <w:sz w:val="28"/>
                <w:szCs w:val="28"/>
              </w:rPr>
              <w:t xml:space="preserve">Формування системи теоретичних знань і практичних навичок з основ методів побудови </w:t>
            </w:r>
            <w:proofErr w:type="spellStart"/>
            <w:r w:rsidR="002A7135">
              <w:rPr>
                <w:sz w:val="28"/>
                <w:szCs w:val="28"/>
              </w:rPr>
              <w:t>мультиагентних</w:t>
            </w:r>
            <w:proofErr w:type="spellEnd"/>
            <w:r w:rsidR="002A7135">
              <w:rPr>
                <w:sz w:val="28"/>
                <w:szCs w:val="28"/>
              </w:rPr>
              <w:t xml:space="preserve"> систем</w:t>
            </w:r>
            <w:r w:rsidRPr="00EA748C">
              <w:rPr>
                <w:sz w:val="28"/>
                <w:szCs w:val="28"/>
              </w:rPr>
              <w:t xml:space="preserve"> для </w:t>
            </w:r>
            <w:r w:rsidR="002A7135" w:rsidRPr="002A7135">
              <w:rPr>
                <w:sz w:val="28"/>
                <w:szCs w:val="28"/>
              </w:rPr>
              <w:t>взаємодії між програмними агентами, що діють у розпод</w:t>
            </w:r>
            <w:r w:rsidR="002A7135">
              <w:rPr>
                <w:sz w:val="28"/>
                <w:szCs w:val="28"/>
              </w:rPr>
              <w:t>іл</w:t>
            </w:r>
            <w:r w:rsidR="002A7135" w:rsidRPr="002A7135">
              <w:rPr>
                <w:sz w:val="28"/>
                <w:szCs w:val="28"/>
              </w:rPr>
              <w:t xml:space="preserve">ених комп'ютерних системах від імені користувачів на основі протоколів </w:t>
            </w:r>
            <w:proofErr w:type="spellStart"/>
            <w:r w:rsidR="002A7135" w:rsidRPr="002A7135">
              <w:rPr>
                <w:sz w:val="28"/>
                <w:szCs w:val="28"/>
              </w:rPr>
              <w:t>міжагентної</w:t>
            </w:r>
            <w:proofErr w:type="spellEnd"/>
            <w:r w:rsidR="002A7135" w:rsidRPr="002A7135">
              <w:rPr>
                <w:sz w:val="28"/>
                <w:szCs w:val="28"/>
              </w:rPr>
              <w:t xml:space="preserve"> взаємодії</w:t>
            </w:r>
          </w:p>
        </w:tc>
      </w:tr>
      <w:tr w:rsidR="00FD2353" w:rsidRPr="008B1E83" w14:paraId="5F633D9C" w14:textId="77777777" w:rsidTr="00194300">
        <w:tc>
          <w:tcPr>
            <w:tcW w:w="3539" w:type="dxa"/>
            <w:shd w:val="clear" w:color="auto" w:fill="auto"/>
          </w:tcPr>
          <w:p w14:paraId="6244E0D7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Результати навчання</w:t>
            </w:r>
          </w:p>
        </w:tc>
        <w:tc>
          <w:tcPr>
            <w:tcW w:w="6946" w:type="dxa"/>
            <w:shd w:val="clear" w:color="auto" w:fill="auto"/>
          </w:tcPr>
          <w:p w14:paraId="47016AD4" w14:textId="191FCA27" w:rsidR="008B1E83" w:rsidRDefault="008B1E83" w:rsidP="00044D9C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Вміти програмно </w:t>
            </w:r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реалізовувати переговори агентів на підставі протоколу монотонних уступок і стратегії </w:t>
            </w:r>
            <w:proofErr w:type="spellStart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Цойтен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09EB6AD5" w14:textId="55186B08" w:rsidR="008B1E83" w:rsidRDefault="008B1E83" w:rsidP="00044D9C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E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Вміти програмно </w:t>
            </w:r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реалізовувати поведінки агенту на підставі скінченого автомату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2945D6C2" w14:textId="77777777" w:rsidR="008B1E83" w:rsidRDefault="008B1E83" w:rsidP="00044D9C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Вміти програмно </w:t>
            </w:r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реалізовувати взаємодії агентів на підставі протоколів </w:t>
            </w:r>
            <w:proofErr w:type="spellStart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FIPA-Request</w:t>
            </w:r>
            <w:proofErr w:type="spellEnd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FIPA-ContractNet</w:t>
            </w:r>
            <w:proofErr w:type="spellEnd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FIPA-Iterated-ContractNet</w:t>
            </w:r>
            <w:proofErr w:type="spellEnd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FIPA-Subscribe</w:t>
            </w:r>
            <w:proofErr w:type="spellEnd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FIPA-Propose</w:t>
            </w:r>
            <w:proofErr w:type="spellEnd"/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14:paraId="41E73EDB" w14:textId="5F3F6DC2" w:rsidR="002C1980" w:rsidRPr="00EA748C" w:rsidRDefault="008B1E83" w:rsidP="00044D9C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EA74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Вміти програмно </w:t>
            </w:r>
            <w:r w:rsidRPr="008B1E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реалізовувати взаємодії агентів на підставі онтології</w:t>
            </w:r>
          </w:p>
        </w:tc>
      </w:tr>
      <w:tr w:rsidR="00FD2353" w:rsidRPr="00FD2353" w14:paraId="1D4CCF3E" w14:textId="77777777" w:rsidTr="00194300">
        <w:tc>
          <w:tcPr>
            <w:tcW w:w="3539" w:type="dxa"/>
            <w:shd w:val="clear" w:color="auto" w:fill="auto"/>
          </w:tcPr>
          <w:p w14:paraId="7D3F72A5" w14:textId="77777777" w:rsidR="00FD2353" w:rsidRPr="00FD2353" w:rsidRDefault="00FD2353" w:rsidP="00C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Тематичний план дисципліни</w:t>
            </w:r>
          </w:p>
        </w:tc>
        <w:tc>
          <w:tcPr>
            <w:tcW w:w="6946" w:type="dxa"/>
            <w:shd w:val="clear" w:color="auto" w:fill="auto"/>
          </w:tcPr>
          <w:p w14:paraId="6B3B22D6" w14:textId="5D19E24B" w:rsidR="008B1E83" w:rsidRPr="008B1E83" w:rsidRDefault="008B1E83" w:rsidP="002A7135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Тема 1. Агенти і навколишнє середовище. Інтелектуальні агенти</w:t>
            </w:r>
          </w:p>
          <w:p w14:paraId="50259393" w14:textId="57604665" w:rsidR="008B1E83" w:rsidRPr="008B1E83" w:rsidRDefault="008B1E83" w:rsidP="002A7135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="002A7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Мобільні агенти. Абстрактні архітектура агентів</w:t>
            </w:r>
          </w:p>
          <w:p w14:paraId="3AD06E11" w14:textId="79C85ED5" w:rsidR="008B1E83" w:rsidRPr="008B1E83" w:rsidRDefault="008B1E83" w:rsidP="002A7135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="002A7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Синтез агентів. Класифікація агентів</w:t>
            </w:r>
          </w:p>
          <w:p w14:paraId="50DD902D" w14:textId="2AEAE232" w:rsidR="008B1E83" w:rsidRPr="008B1E83" w:rsidRDefault="008B1E83" w:rsidP="002A7135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="002A7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Взаємодія агентів в </w:t>
            </w:r>
            <w:proofErr w:type="spellStart"/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мультіагентної</w:t>
            </w:r>
            <w:proofErr w:type="spellEnd"/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системи. Спільне рішення розподілених завдань агентами</w:t>
            </w:r>
          </w:p>
          <w:p w14:paraId="6B841509" w14:textId="0AEC44DE" w:rsidR="008B1E83" w:rsidRPr="008B1E83" w:rsidRDefault="008B1E83" w:rsidP="002A7135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Тема </w:t>
            </w:r>
            <w:r w:rsidR="002A7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Альтруїстичні і егоїстичні агенти. Узгодженість і координація агентів</w:t>
            </w:r>
          </w:p>
          <w:p w14:paraId="7B8D2F3E" w14:textId="14620B9C" w:rsidR="008B1E83" w:rsidRPr="008B1E83" w:rsidRDefault="008B1E83" w:rsidP="002A7135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="002A7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Поділ задачі и поділ результату агентами</w:t>
            </w:r>
            <w:r w:rsidR="002A7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Мультіагентні</w:t>
            </w:r>
            <w:proofErr w:type="spellEnd"/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планування</w:t>
            </w:r>
          </w:p>
          <w:p w14:paraId="5E63E482" w14:textId="45A2B8E5" w:rsidR="008B1E83" w:rsidRPr="008B1E83" w:rsidRDefault="008B1E83" w:rsidP="002A7135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="002A7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Засоби комунікації агентів, запропоновані </w:t>
            </w:r>
            <w:proofErr w:type="spellStart"/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KSE</w:t>
            </w:r>
            <w:proofErr w:type="spellEnd"/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Засоби комунікації агентів, запропоновані </w:t>
            </w:r>
            <w:proofErr w:type="spellStart"/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FIPA</w:t>
            </w:r>
            <w:proofErr w:type="spellEnd"/>
          </w:p>
          <w:p w14:paraId="64DA1462" w14:textId="4E311A1C" w:rsidR="00126531" w:rsidRPr="00326B0B" w:rsidRDefault="008B1E83" w:rsidP="002A7135">
            <w:pPr>
              <w:shd w:val="clear" w:color="auto" w:fill="FFFFFF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Тема </w:t>
            </w:r>
            <w:r w:rsidR="002A71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Мови координації агентів. Реалізація агентів в програмному середовищі </w:t>
            </w:r>
            <w:proofErr w:type="spellStart"/>
            <w:r w:rsidRPr="008B1E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JADE</w:t>
            </w:r>
            <w:proofErr w:type="spellEnd"/>
          </w:p>
        </w:tc>
      </w:tr>
      <w:tr w:rsidR="00FD2353" w:rsidRPr="00FD2353" w14:paraId="40E5EBFD" w14:textId="77777777" w:rsidTr="00194300">
        <w:tc>
          <w:tcPr>
            <w:tcW w:w="3539" w:type="dxa"/>
            <w:shd w:val="clear" w:color="auto" w:fill="auto"/>
          </w:tcPr>
          <w:p w14:paraId="26B7369F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Політика дисципліни</w:t>
            </w:r>
          </w:p>
        </w:tc>
        <w:tc>
          <w:tcPr>
            <w:tcW w:w="6946" w:type="dxa"/>
            <w:shd w:val="clear" w:color="auto" w:fill="auto"/>
          </w:tcPr>
          <w:p w14:paraId="6DDABBB7" w14:textId="4D41F2AB" w:rsidR="008171B0" w:rsidRPr="008171B0" w:rsidRDefault="008171B0" w:rsidP="008171B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1B0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навчальної дисципліни «</w:t>
            </w:r>
            <w:proofErr w:type="spellStart"/>
            <w:r w:rsidR="008B1E83" w:rsidRPr="008B1E83">
              <w:rPr>
                <w:rFonts w:ascii="Times New Roman" w:hAnsi="Times New Roman"/>
                <w:sz w:val="28"/>
                <w:szCs w:val="28"/>
                <w:lang w:val="uk-UA"/>
              </w:rPr>
              <w:t>Мультиагентні</w:t>
            </w:r>
            <w:proofErr w:type="spellEnd"/>
            <w:r w:rsidR="008B1E83" w:rsidRPr="008B1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системи</w:t>
            </w:r>
            <w:r w:rsidRPr="0081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потребує: підготовки до лекційних і практичних занять; виконання завдань до практичних робіт і розрахунково-графічної роботи згідно з навчальним планом; опрацювання рекомендованої основної та допоміжної літератури, інших інформаційних ресурсів. </w:t>
            </w:r>
          </w:p>
          <w:p w14:paraId="7B60438D" w14:textId="658E8687" w:rsidR="008171B0" w:rsidRPr="008171B0" w:rsidRDefault="008171B0" w:rsidP="008171B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Результатом підготовки до заняття має бути здобуття студентами знань з теоретичних основ </w:t>
            </w:r>
            <w:proofErr w:type="spellStart"/>
            <w:r w:rsidR="008B1E83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8B1E83" w:rsidRPr="008B1E83">
              <w:rPr>
                <w:rFonts w:ascii="Times New Roman" w:hAnsi="Times New Roman"/>
                <w:sz w:val="28"/>
                <w:szCs w:val="28"/>
                <w:lang w:val="uk-UA"/>
              </w:rPr>
              <w:t>ультиагентн</w:t>
            </w:r>
            <w:r w:rsidR="008B1E83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proofErr w:type="spellEnd"/>
            <w:r w:rsidR="008B1E83" w:rsidRPr="008B1E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систем</w:t>
            </w:r>
            <w:r w:rsidRPr="0081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сформованість вмінь і навичок щодо використання отриманих знань при розв’язанні задач. Відповіді здобувача повинні демонструвати ознаки самостійності виконання поставлених завдань, відсутність ознак повторюваності та плагіату. </w:t>
            </w:r>
          </w:p>
          <w:p w14:paraId="370C83F7" w14:textId="77777777" w:rsidR="008171B0" w:rsidRPr="008171B0" w:rsidRDefault="008171B0" w:rsidP="008171B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1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Політика щодо дедлайнів та перескладання:</w:t>
            </w:r>
            <w:r w:rsidRPr="0081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здобувачів вищої освіти, що здаються із порушенням термінів без поважних причин, оцінюються на нижчу оцінку. </w:t>
            </w:r>
          </w:p>
          <w:p w14:paraId="762F6B6D" w14:textId="77777777" w:rsidR="008171B0" w:rsidRPr="008171B0" w:rsidRDefault="008171B0" w:rsidP="008171B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171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Політика щодо академічної доброчесності:</w:t>
            </w:r>
            <w:r w:rsidRPr="0081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складання екзамену заборонені (в </w:t>
            </w:r>
            <w:proofErr w:type="spellStart"/>
            <w:r w:rsidRPr="008171B0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/>
              </w:rPr>
              <w:t>. із використанням мобільних пристрої). Мобільні пристрої дозволяється використовувати лише під час он-лайн тестування для самоконтролю.</w:t>
            </w:r>
          </w:p>
          <w:p w14:paraId="01B96860" w14:textId="1439267E" w:rsidR="00FD2353" w:rsidRPr="00FD2353" w:rsidRDefault="008171B0" w:rsidP="008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8171B0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Політика щодо відвідування:</w:t>
            </w:r>
            <w:r w:rsidRPr="008171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об’єктивних причин (наприклад, хвороба, міжнародне стажування) навчання може відбуватись в он-лайн режимі за погодженням із керівником курсу.</w:t>
            </w:r>
          </w:p>
        </w:tc>
      </w:tr>
    </w:tbl>
    <w:p w14:paraId="4F9B1CD5" w14:textId="676658E8" w:rsidR="00126531" w:rsidRDefault="00126531" w:rsidP="0015173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0"/>
          <w:szCs w:val="20"/>
          <w:lang w:val="uk-UA" w:eastAsia="ru-RU"/>
        </w:rPr>
      </w:pPr>
    </w:p>
    <w:p w14:paraId="5C6DAC99" w14:textId="77777777" w:rsidR="00126531" w:rsidRDefault="00126531">
      <w:pPr>
        <w:rPr>
          <w:rFonts w:ascii="Times New Roman" w:eastAsia="Calibri" w:hAnsi="Times New Roman" w:cs="Times New Roman"/>
          <w:b/>
          <w:caps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/>
          <w:caps/>
          <w:sz w:val="20"/>
          <w:szCs w:val="20"/>
          <w:lang w:val="uk-UA" w:eastAsia="ru-RU"/>
        </w:rPr>
        <w:br w:type="page"/>
      </w:r>
    </w:p>
    <w:p w14:paraId="6CF75435" w14:textId="77777777" w:rsidR="00A5249E" w:rsidRPr="00A5249E" w:rsidRDefault="00A5249E" w:rsidP="0015173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0"/>
          <w:szCs w:val="20"/>
          <w:lang w:val="uk-UA" w:eastAsia="ru-RU"/>
        </w:rPr>
      </w:pPr>
    </w:p>
    <w:p w14:paraId="0CADF2A5" w14:textId="77777777" w:rsidR="00FD2353" w:rsidRDefault="00FD2353" w:rsidP="0015173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</w:pPr>
      <w:r w:rsidRPr="00FD2353"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  <w:t>Інформація про викладача</w:t>
      </w:r>
    </w:p>
    <w:p w14:paraId="08426090" w14:textId="77777777" w:rsidR="0015173B" w:rsidRPr="0015173B" w:rsidRDefault="0015173B" w:rsidP="0015173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16"/>
          <w:szCs w:val="16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6939"/>
      </w:tblGrid>
      <w:tr w:rsidR="008171B0" w:rsidRPr="005A00CF" w14:paraId="7753C180" w14:textId="77777777" w:rsidTr="00036E84">
        <w:tc>
          <w:tcPr>
            <w:tcW w:w="3539" w:type="dxa"/>
          </w:tcPr>
          <w:p w14:paraId="757F25C3" w14:textId="77777777" w:rsidR="008171B0" w:rsidRPr="005A00CF" w:rsidRDefault="008171B0" w:rsidP="008171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939" w:type="dxa"/>
          </w:tcPr>
          <w:p w14:paraId="29D8A58C" w14:textId="12065451" w:rsidR="008171B0" w:rsidRPr="00F548C6" w:rsidRDefault="008171B0" w:rsidP="00817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Федоров Євген Євгенович</w:t>
            </w:r>
          </w:p>
        </w:tc>
      </w:tr>
      <w:tr w:rsidR="008171B0" w:rsidRPr="005A00CF" w14:paraId="3B21247C" w14:textId="77777777" w:rsidTr="00036E84">
        <w:tc>
          <w:tcPr>
            <w:tcW w:w="3539" w:type="dxa"/>
          </w:tcPr>
          <w:p w14:paraId="63333CF1" w14:textId="77777777" w:rsidR="008171B0" w:rsidRPr="005A00CF" w:rsidRDefault="008171B0" w:rsidP="008171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939" w:type="dxa"/>
          </w:tcPr>
          <w:p w14:paraId="3FB5C3B1" w14:textId="20DB6E44" w:rsidR="008171B0" w:rsidRPr="00F548C6" w:rsidRDefault="008171B0" w:rsidP="00817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д.т.н</w:t>
            </w:r>
            <w:proofErr w:type="spellEnd"/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171B0" w:rsidRPr="005A00CF" w14:paraId="5E596CD0" w14:textId="77777777" w:rsidTr="00036E84">
        <w:tc>
          <w:tcPr>
            <w:tcW w:w="3539" w:type="dxa"/>
          </w:tcPr>
          <w:p w14:paraId="018171F5" w14:textId="77777777" w:rsidR="008171B0" w:rsidRPr="005A00CF" w:rsidRDefault="008171B0" w:rsidP="008171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939" w:type="dxa"/>
          </w:tcPr>
          <w:p w14:paraId="5DFD6D5D" w14:textId="39B2C63E" w:rsidR="008171B0" w:rsidRPr="00F548C6" w:rsidRDefault="008171B0" w:rsidP="00817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професор</w:t>
            </w:r>
          </w:p>
        </w:tc>
      </w:tr>
      <w:tr w:rsidR="008171B0" w:rsidRPr="005A00CF" w14:paraId="75790D92" w14:textId="77777777" w:rsidTr="00036E84">
        <w:tc>
          <w:tcPr>
            <w:tcW w:w="3539" w:type="dxa"/>
          </w:tcPr>
          <w:p w14:paraId="27B05FAD" w14:textId="77777777" w:rsidR="008171B0" w:rsidRPr="005A00CF" w:rsidRDefault="008171B0" w:rsidP="008171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939" w:type="dxa"/>
          </w:tcPr>
          <w:p w14:paraId="345329D8" w14:textId="3CE72408" w:rsidR="008171B0" w:rsidRPr="00F548C6" w:rsidRDefault="008171B0" w:rsidP="00817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професор </w:t>
            </w:r>
          </w:p>
        </w:tc>
      </w:tr>
      <w:tr w:rsidR="00194300" w:rsidRPr="005A00CF" w14:paraId="67F3BB8F" w14:textId="77777777" w:rsidTr="00036E84">
        <w:tc>
          <w:tcPr>
            <w:tcW w:w="3539" w:type="dxa"/>
          </w:tcPr>
          <w:p w14:paraId="400A8C88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939" w:type="dxa"/>
          </w:tcPr>
          <w:p w14:paraId="3992A11B" w14:textId="11B2AEE9" w:rsidR="008171B0" w:rsidRPr="00F548C6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Черкаський державний технологічний університет,</w:t>
            </w:r>
          </w:p>
          <w:p w14:paraId="6FBE05DC" w14:textId="2F0575C3" w:rsidR="00194300" w:rsidRPr="00F548C6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94300" w:rsidRPr="00F54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афедра статистики та прикладної математики</w:t>
            </w:r>
          </w:p>
        </w:tc>
      </w:tr>
      <w:tr w:rsidR="00194300" w:rsidRPr="005A00CF" w14:paraId="2009484F" w14:textId="77777777" w:rsidTr="00036E84">
        <w:tc>
          <w:tcPr>
            <w:tcW w:w="3539" w:type="dxa"/>
          </w:tcPr>
          <w:p w14:paraId="0C6F59DC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кафедри </w:t>
            </w:r>
          </w:p>
        </w:tc>
        <w:tc>
          <w:tcPr>
            <w:tcW w:w="6939" w:type="dxa"/>
          </w:tcPr>
          <w:p w14:paraId="26D6F888" w14:textId="1270566C" w:rsidR="00194300" w:rsidRPr="00F548C6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18006, м. Черкаси, бульвар Шевченка 460, к. 606</w:t>
            </w:r>
          </w:p>
        </w:tc>
      </w:tr>
      <w:tr w:rsidR="00194300" w:rsidRPr="005A00CF" w14:paraId="6ECC5639" w14:textId="77777777" w:rsidTr="00036E84">
        <w:tc>
          <w:tcPr>
            <w:tcW w:w="3539" w:type="dxa"/>
          </w:tcPr>
          <w:p w14:paraId="1F27BC71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939" w:type="dxa"/>
          </w:tcPr>
          <w:p w14:paraId="5275084D" w14:textId="6BC31566" w:rsidR="00194300" w:rsidRPr="005A00CF" w:rsidRDefault="008171B0" w:rsidP="0003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6C2">
              <w:rPr>
                <w:rFonts w:ascii="Times New Roman" w:hAnsi="Times New Roman"/>
                <w:sz w:val="28"/>
                <w:szCs w:val="28"/>
                <w:lang w:eastAsia="ru-RU"/>
              </w:rPr>
              <w:t>(050) 053-15-20, (097) 208-71-79</w:t>
            </w:r>
          </w:p>
        </w:tc>
      </w:tr>
      <w:tr w:rsidR="00194300" w:rsidRPr="008B1E83" w14:paraId="2247A2B8" w14:textId="77777777" w:rsidTr="00036E84">
        <w:tc>
          <w:tcPr>
            <w:tcW w:w="3539" w:type="dxa"/>
          </w:tcPr>
          <w:p w14:paraId="3014CA42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939" w:type="dxa"/>
          </w:tcPr>
          <w:p w14:paraId="28A02211" w14:textId="33745962" w:rsidR="00194300" w:rsidRPr="008171B0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kstpm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chdtu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staff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fedorov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yevgen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yevgenovych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</w:tr>
      <w:tr w:rsidR="00194300" w:rsidRPr="008B1E83" w14:paraId="79549C65" w14:textId="77777777" w:rsidTr="00036E84">
        <w:tc>
          <w:tcPr>
            <w:tcW w:w="3539" w:type="dxa"/>
          </w:tcPr>
          <w:p w14:paraId="313A3DB1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939" w:type="dxa"/>
          </w:tcPr>
          <w:p w14:paraId="225D88C4" w14:textId="4BB265F4" w:rsidR="00194300" w:rsidRPr="001444F5" w:rsidRDefault="008171B0" w:rsidP="00036E84">
            <w:pPr>
              <w:rPr>
                <w:rFonts w:ascii="Roboto" w:hAnsi="Roboto"/>
                <w:color w:val="444746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y</w:t>
            </w:r>
            <w:r w:rsidRPr="008171B0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fedorov</w:t>
            </w:r>
            <w:proofErr w:type="spellEnd"/>
            <w:r w:rsidRPr="008171B0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@</w:t>
            </w:r>
            <w:proofErr w:type="spellStart"/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chdtu</w:t>
            </w:r>
            <w:proofErr w:type="spellEnd"/>
            <w:r w:rsidRPr="008171B0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edu</w:t>
            </w:r>
            <w:proofErr w:type="spellEnd"/>
            <w:r w:rsidRPr="008171B0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ua</w:t>
            </w:r>
            <w:proofErr w:type="spellEnd"/>
          </w:p>
        </w:tc>
      </w:tr>
      <w:tr w:rsidR="00194300" w:rsidRPr="008B1E83" w14:paraId="463A8C3E" w14:textId="77777777" w:rsidTr="00036E84">
        <w:tc>
          <w:tcPr>
            <w:tcW w:w="3539" w:type="dxa"/>
          </w:tcPr>
          <w:p w14:paraId="3E00BCB0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6939" w:type="dxa"/>
          </w:tcPr>
          <w:p w14:paraId="3D53784A" w14:textId="2A43F2A7" w:rsidR="00194300" w:rsidRPr="008171B0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https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moodle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chdtu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edu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ua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course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view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php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?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id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=</w:t>
            </w:r>
            <w:r w:rsidR="00326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641</w:t>
            </w:r>
          </w:p>
        </w:tc>
      </w:tr>
      <w:tr w:rsidR="00194300" w:rsidRPr="008B1E83" w14:paraId="67A028BE" w14:textId="77777777" w:rsidTr="00036E84">
        <w:tc>
          <w:tcPr>
            <w:tcW w:w="3539" w:type="dxa"/>
          </w:tcPr>
          <w:p w14:paraId="4F230CCD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Розклад консультацій</w:t>
            </w:r>
          </w:p>
        </w:tc>
        <w:tc>
          <w:tcPr>
            <w:tcW w:w="6939" w:type="dxa"/>
          </w:tcPr>
          <w:p w14:paraId="0EAEEBFE" w14:textId="6047B721" w:rsidR="00194300" w:rsidRPr="005A00CF" w:rsidRDefault="0000000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https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kstpm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chdtu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edu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ua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grafik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provedennya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konsultaczij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</w:tbl>
    <w:p w14:paraId="0647E714" w14:textId="77777777" w:rsidR="00C61EB7" w:rsidRPr="00A5249E" w:rsidRDefault="00C61EB7" w:rsidP="0015173B">
      <w:pPr>
        <w:rPr>
          <w:rFonts w:ascii="Times New Roman" w:hAnsi="Times New Roman" w:cs="Times New Roman"/>
          <w:sz w:val="8"/>
          <w:szCs w:val="8"/>
          <w:lang w:val="uk-UA"/>
        </w:rPr>
      </w:pPr>
    </w:p>
    <w:sectPr w:rsidR="00C61EB7" w:rsidRPr="00A5249E" w:rsidSect="0019430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3932"/>
    <w:multiLevelType w:val="hybridMultilevel"/>
    <w:tmpl w:val="E3D88F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D79FE"/>
    <w:multiLevelType w:val="hybridMultilevel"/>
    <w:tmpl w:val="D220A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039598">
    <w:abstractNumId w:val="1"/>
  </w:num>
  <w:num w:numId="2" w16cid:durableId="22232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53"/>
    <w:rsid w:val="00044D9C"/>
    <w:rsid w:val="00126531"/>
    <w:rsid w:val="001444F5"/>
    <w:rsid w:val="0015173B"/>
    <w:rsid w:val="00194300"/>
    <w:rsid w:val="001A7264"/>
    <w:rsid w:val="001F4178"/>
    <w:rsid w:val="00262E2D"/>
    <w:rsid w:val="002A7135"/>
    <w:rsid w:val="002C1980"/>
    <w:rsid w:val="00326B0B"/>
    <w:rsid w:val="00360438"/>
    <w:rsid w:val="003C3034"/>
    <w:rsid w:val="00400C04"/>
    <w:rsid w:val="004027CA"/>
    <w:rsid w:val="00460DB4"/>
    <w:rsid w:val="004D1F84"/>
    <w:rsid w:val="005637A9"/>
    <w:rsid w:val="00581847"/>
    <w:rsid w:val="005B65EF"/>
    <w:rsid w:val="00606A97"/>
    <w:rsid w:val="00616746"/>
    <w:rsid w:val="00646F81"/>
    <w:rsid w:val="0065365A"/>
    <w:rsid w:val="0074701A"/>
    <w:rsid w:val="007D5913"/>
    <w:rsid w:val="008171B0"/>
    <w:rsid w:val="00825177"/>
    <w:rsid w:val="008B1E83"/>
    <w:rsid w:val="008C4AC5"/>
    <w:rsid w:val="00984BD1"/>
    <w:rsid w:val="009A4D13"/>
    <w:rsid w:val="009B438F"/>
    <w:rsid w:val="009F52D5"/>
    <w:rsid w:val="00A37653"/>
    <w:rsid w:val="00A414DA"/>
    <w:rsid w:val="00A5249E"/>
    <w:rsid w:val="00AE7C7B"/>
    <w:rsid w:val="00B10859"/>
    <w:rsid w:val="00B50B61"/>
    <w:rsid w:val="00C24F54"/>
    <w:rsid w:val="00C61EB7"/>
    <w:rsid w:val="00C7386F"/>
    <w:rsid w:val="00CB2690"/>
    <w:rsid w:val="00CF3A27"/>
    <w:rsid w:val="00D666A3"/>
    <w:rsid w:val="00D729CD"/>
    <w:rsid w:val="00EA748C"/>
    <w:rsid w:val="00F548C6"/>
    <w:rsid w:val="00F5557D"/>
    <w:rsid w:val="00F72E19"/>
    <w:rsid w:val="00FD2353"/>
    <w:rsid w:val="00FD53A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F993"/>
  <w15:docId w15:val="{47CC9AF2-803B-48B2-8A17-1AED9D58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198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9B438F"/>
  </w:style>
  <w:style w:type="character" w:styleId="a5">
    <w:name w:val="Hyperlink"/>
    <w:basedOn w:val="a0"/>
    <w:uiPriority w:val="99"/>
    <w:unhideWhenUsed/>
    <w:rsid w:val="001943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F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a7">
    <w:name w:val="Знак Знак Знак Знак"/>
    <w:basedOn w:val="a"/>
    <w:autoRedefine/>
    <w:rsid w:val="00AE7C7B"/>
    <w:pPr>
      <w:spacing w:before="240" w:after="240" w:line="240" w:lineRule="auto"/>
      <w:jc w:val="center"/>
    </w:pPr>
    <w:rPr>
      <w:rFonts w:ascii="Times New Roman" w:eastAsia="Times New Roman" w:hAnsi="Times New Roman" w:cs="Tahom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tpm.chdtu.edu.ua/grafik-provedennya-konsultacz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06AF-A3C9-49A3-B825-BCDBB2B0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Palahina</dc:creator>
  <cp:lastModifiedBy>Федоров Євген Євгенович</cp:lastModifiedBy>
  <cp:revision>17</cp:revision>
  <dcterms:created xsi:type="dcterms:W3CDTF">2023-02-08T10:26:00Z</dcterms:created>
  <dcterms:modified xsi:type="dcterms:W3CDTF">2025-03-13T21:34:00Z</dcterms:modified>
</cp:coreProperties>
</file>